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EB4" w:rsidRDefault="00C40EB4" w:rsidP="00A5776A">
      <w:pPr>
        <w:spacing w:after="0" w:line="240" w:lineRule="auto"/>
        <w:jc w:val="center"/>
        <w:rPr>
          <w:rFonts w:ascii="Times New Roman" w:eastAsia="Times New Roman" w:hAnsi="Times New Roman" w:cs="Times New Roman"/>
          <w:b/>
          <w:bCs/>
          <w:sz w:val="24"/>
          <w:szCs w:val="24"/>
          <w:lang w:eastAsia="ru-RU"/>
        </w:rPr>
      </w:pPr>
      <w:bookmarkStart w:id="0" w:name="_GoBack"/>
      <w:r w:rsidRPr="00C40EB4">
        <w:rPr>
          <w:rFonts w:ascii="Times New Roman" w:eastAsia="Times New Roman" w:hAnsi="Times New Roman" w:cs="Times New Roman"/>
          <w:b/>
          <w:bCs/>
          <w:noProof/>
          <w:sz w:val="24"/>
          <w:szCs w:val="24"/>
          <w:lang w:eastAsia="ru-RU"/>
        </w:rPr>
        <w:drawing>
          <wp:inline distT="0" distB="0" distL="0" distR="0">
            <wp:extent cx="6482080" cy="9172575"/>
            <wp:effectExtent l="0" t="0" r="0" b="0"/>
            <wp:docPr id="1" name="Рисунок 1" descr="C:\Users\Юрист\Pictures\2019-01-2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ст\Pictures\2019-01-24\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2080" cy="9172575"/>
                    </a:xfrm>
                    <a:prstGeom prst="rect">
                      <a:avLst/>
                    </a:prstGeom>
                    <a:noFill/>
                    <a:ln>
                      <a:noFill/>
                    </a:ln>
                  </pic:spPr>
                </pic:pic>
              </a:graphicData>
            </a:graphic>
          </wp:inline>
        </w:drawing>
      </w:r>
      <w:bookmarkEnd w:id="0"/>
    </w:p>
    <w:p w:rsidR="00A5776A" w:rsidRPr="00A5776A" w:rsidRDefault="00A5776A" w:rsidP="00A5776A">
      <w:pPr>
        <w:spacing w:after="0" w:line="240" w:lineRule="auto"/>
        <w:jc w:val="center"/>
        <w:rPr>
          <w:rFonts w:ascii="Times New Roman" w:eastAsia="Times New Roman" w:hAnsi="Times New Roman" w:cs="Times New Roman"/>
          <w:b/>
          <w:bCs/>
          <w:sz w:val="24"/>
          <w:szCs w:val="24"/>
          <w:lang w:eastAsia="ru-RU"/>
        </w:rPr>
      </w:pPr>
      <w:r w:rsidRPr="00A5776A">
        <w:rPr>
          <w:rFonts w:ascii="Times New Roman" w:eastAsia="Times New Roman" w:hAnsi="Times New Roman" w:cs="Times New Roman"/>
          <w:b/>
          <w:bCs/>
          <w:sz w:val="24"/>
          <w:szCs w:val="24"/>
          <w:lang w:eastAsia="ru-RU"/>
        </w:rPr>
        <w:lastRenderedPageBreak/>
        <w:t>Государственное автономное профессиональное образовательное учреждение</w:t>
      </w:r>
    </w:p>
    <w:p w:rsidR="00A5776A" w:rsidRPr="00A5776A" w:rsidRDefault="00A5776A" w:rsidP="00A5776A">
      <w:pPr>
        <w:spacing w:after="0" w:line="240" w:lineRule="auto"/>
        <w:jc w:val="center"/>
        <w:rPr>
          <w:rFonts w:ascii="Times New Roman" w:eastAsia="Times New Roman" w:hAnsi="Times New Roman" w:cs="Times New Roman"/>
          <w:b/>
          <w:bCs/>
          <w:sz w:val="24"/>
          <w:szCs w:val="24"/>
          <w:lang w:eastAsia="ru-RU"/>
        </w:rPr>
      </w:pPr>
      <w:r w:rsidRPr="00A5776A">
        <w:rPr>
          <w:rFonts w:ascii="Times New Roman" w:eastAsia="Times New Roman" w:hAnsi="Times New Roman" w:cs="Times New Roman"/>
          <w:b/>
          <w:bCs/>
          <w:sz w:val="24"/>
          <w:szCs w:val="24"/>
          <w:lang w:eastAsia="ru-RU"/>
        </w:rPr>
        <w:t>«Ташлинский политехнический техникум» с. Ташла Оренбургской области</w:t>
      </w:r>
    </w:p>
    <w:p w:rsidR="00A5776A" w:rsidRDefault="00A5776A" w:rsidP="00A5776A">
      <w:pPr>
        <w:spacing w:after="0" w:line="240" w:lineRule="auto"/>
        <w:rPr>
          <w:rFonts w:ascii="Times New Roman" w:eastAsia="Times New Roman" w:hAnsi="Times New Roman" w:cs="Times New Roman"/>
          <w:bCs/>
          <w:sz w:val="20"/>
          <w:szCs w:val="24"/>
          <w:lang w:eastAsia="ru-RU"/>
        </w:rPr>
      </w:pPr>
    </w:p>
    <w:p w:rsidR="00A5776A" w:rsidRDefault="00A5776A" w:rsidP="00A5776A">
      <w:pPr>
        <w:spacing w:after="0" w:line="240" w:lineRule="auto"/>
        <w:rPr>
          <w:rFonts w:ascii="Times New Roman" w:eastAsia="Times New Roman" w:hAnsi="Times New Roman" w:cs="Times New Roman"/>
          <w:bCs/>
          <w:sz w:val="20"/>
          <w:szCs w:val="24"/>
          <w:lang w:eastAsia="ru-RU"/>
        </w:rPr>
        <w:sectPr w:rsidR="00A5776A" w:rsidSect="006B3976">
          <w:type w:val="continuous"/>
          <w:pgSz w:w="11909" w:h="16834"/>
          <w:pgMar w:top="1134" w:right="567" w:bottom="1134" w:left="1134" w:header="720" w:footer="720" w:gutter="0"/>
          <w:cols w:space="720"/>
        </w:sectPr>
      </w:pPr>
    </w:p>
    <w:p w:rsidR="00A5776A" w:rsidRDefault="00A5776A" w:rsidP="00A5776A">
      <w:pPr>
        <w:spacing w:after="0" w:line="240" w:lineRule="auto"/>
        <w:rPr>
          <w:rFonts w:ascii="Times New Roman" w:eastAsia="Times New Roman" w:hAnsi="Times New Roman" w:cs="Times New Roman"/>
          <w:bCs/>
          <w:sz w:val="20"/>
          <w:szCs w:val="24"/>
          <w:lang w:eastAsia="ru-RU"/>
        </w:rPr>
      </w:pPr>
      <w:r w:rsidRPr="00006BC3">
        <w:rPr>
          <w:rFonts w:ascii="Times New Roman" w:eastAsia="Times New Roman" w:hAnsi="Times New Roman" w:cs="Times New Roman"/>
          <w:bCs/>
          <w:sz w:val="20"/>
          <w:szCs w:val="24"/>
          <w:lang w:eastAsia="ru-RU"/>
        </w:rPr>
        <w:lastRenderedPageBreak/>
        <w:t xml:space="preserve">РАССМОТРЕНО                                                                                                                       на педагогическом совете ГАПОУ «Ташлинский политехнический техникум» </w:t>
      </w:r>
      <w:proofErr w:type="spellStart"/>
      <w:r w:rsidRPr="00006BC3">
        <w:rPr>
          <w:rFonts w:ascii="Times New Roman" w:eastAsia="Times New Roman" w:hAnsi="Times New Roman" w:cs="Times New Roman"/>
          <w:bCs/>
          <w:sz w:val="20"/>
          <w:szCs w:val="24"/>
          <w:lang w:eastAsia="ru-RU"/>
        </w:rPr>
        <w:t>с.Ташла</w:t>
      </w:r>
      <w:proofErr w:type="spellEnd"/>
      <w:r w:rsidRPr="00006BC3">
        <w:rPr>
          <w:rFonts w:ascii="Times New Roman" w:eastAsia="Times New Roman" w:hAnsi="Times New Roman" w:cs="Times New Roman"/>
          <w:bCs/>
          <w:sz w:val="20"/>
          <w:szCs w:val="24"/>
          <w:lang w:eastAsia="ru-RU"/>
        </w:rPr>
        <w:t xml:space="preserve"> Оренбургской области</w:t>
      </w:r>
    </w:p>
    <w:p w:rsidR="00A5776A" w:rsidRPr="00006BC3" w:rsidRDefault="00A5776A" w:rsidP="00A5776A">
      <w:pPr>
        <w:spacing w:after="0" w:line="240" w:lineRule="auto"/>
        <w:rPr>
          <w:rFonts w:ascii="Times New Roman" w:eastAsia="Times New Roman" w:hAnsi="Times New Roman" w:cs="Times New Roman"/>
          <w:bCs/>
          <w:sz w:val="20"/>
          <w:szCs w:val="24"/>
          <w:lang w:eastAsia="ru-RU"/>
        </w:rPr>
      </w:pPr>
      <w:r w:rsidRPr="00006BC3">
        <w:rPr>
          <w:rFonts w:ascii="Times New Roman" w:eastAsia="Times New Roman" w:hAnsi="Times New Roman" w:cs="Times New Roman"/>
          <w:bCs/>
          <w:sz w:val="20"/>
          <w:szCs w:val="24"/>
          <w:lang w:eastAsia="ru-RU"/>
        </w:rPr>
        <w:t>«_____»______________ 20___г.</w:t>
      </w:r>
    </w:p>
    <w:p w:rsidR="00A5776A" w:rsidRPr="00006BC3" w:rsidRDefault="00A5776A" w:rsidP="00A5776A">
      <w:pPr>
        <w:spacing w:after="0" w:line="240" w:lineRule="auto"/>
        <w:rPr>
          <w:rFonts w:ascii="Times New Roman" w:eastAsia="Times New Roman" w:hAnsi="Times New Roman" w:cs="Times New Roman"/>
          <w:bCs/>
          <w:sz w:val="20"/>
          <w:szCs w:val="24"/>
          <w:lang w:eastAsia="ru-RU"/>
        </w:rPr>
      </w:pPr>
      <w:r w:rsidRPr="00006BC3">
        <w:rPr>
          <w:rFonts w:ascii="Times New Roman" w:eastAsia="Times New Roman" w:hAnsi="Times New Roman" w:cs="Times New Roman"/>
          <w:bCs/>
          <w:sz w:val="20"/>
          <w:szCs w:val="24"/>
          <w:lang w:eastAsia="ru-RU"/>
        </w:rPr>
        <w:lastRenderedPageBreak/>
        <w:t>УТВЕРЖДАЮ</w:t>
      </w:r>
    </w:p>
    <w:p w:rsidR="00A5776A" w:rsidRPr="00006BC3" w:rsidRDefault="00A5776A" w:rsidP="00A5776A">
      <w:pPr>
        <w:spacing w:after="0" w:line="240" w:lineRule="auto"/>
        <w:rPr>
          <w:rFonts w:ascii="Times New Roman" w:eastAsia="Times New Roman" w:hAnsi="Times New Roman" w:cs="Times New Roman"/>
          <w:bCs/>
          <w:sz w:val="20"/>
          <w:szCs w:val="24"/>
          <w:lang w:eastAsia="ru-RU"/>
        </w:rPr>
      </w:pPr>
      <w:r w:rsidRPr="00006BC3">
        <w:rPr>
          <w:rFonts w:ascii="Times New Roman" w:eastAsia="Times New Roman" w:hAnsi="Times New Roman" w:cs="Times New Roman"/>
          <w:bCs/>
          <w:sz w:val="20"/>
          <w:szCs w:val="24"/>
          <w:lang w:eastAsia="ru-RU"/>
        </w:rPr>
        <w:t xml:space="preserve">Директор ГАПОУ «Ташлинский политехнический техникум» </w:t>
      </w:r>
      <w:proofErr w:type="spellStart"/>
      <w:r w:rsidRPr="00006BC3">
        <w:rPr>
          <w:rFonts w:ascii="Times New Roman" w:eastAsia="Times New Roman" w:hAnsi="Times New Roman" w:cs="Times New Roman"/>
          <w:bCs/>
          <w:sz w:val="20"/>
          <w:szCs w:val="24"/>
          <w:lang w:eastAsia="ru-RU"/>
        </w:rPr>
        <w:t>с.Ташла</w:t>
      </w:r>
      <w:proofErr w:type="spellEnd"/>
      <w:r w:rsidRPr="00006BC3">
        <w:rPr>
          <w:rFonts w:ascii="Times New Roman" w:eastAsia="Times New Roman" w:hAnsi="Times New Roman" w:cs="Times New Roman"/>
          <w:bCs/>
          <w:sz w:val="20"/>
          <w:szCs w:val="24"/>
          <w:lang w:eastAsia="ru-RU"/>
        </w:rPr>
        <w:t xml:space="preserve"> Оренбургской области</w:t>
      </w:r>
    </w:p>
    <w:p w:rsidR="00A5776A" w:rsidRDefault="00A5776A" w:rsidP="00A5776A">
      <w:pPr>
        <w:spacing w:after="0" w:line="240" w:lineRule="auto"/>
        <w:rPr>
          <w:rFonts w:ascii="Times New Roman" w:eastAsia="Times New Roman" w:hAnsi="Times New Roman" w:cs="Times New Roman"/>
          <w:bCs/>
          <w:sz w:val="20"/>
          <w:szCs w:val="24"/>
          <w:lang w:eastAsia="ru-RU"/>
        </w:rPr>
      </w:pPr>
    </w:p>
    <w:p w:rsidR="00A5776A" w:rsidRDefault="00A5776A" w:rsidP="00A5776A">
      <w:pPr>
        <w:spacing w:after="0" w:line="240" w:lineRule="auto"/>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 xml:space="preserve">_____________________________ </w:t>
      </w:r>
      <w:proofErr w:type="spellStart"/>
      <w:r>
        <w:rPr>
          <w:rFonts w:ascii="Times New Roman" w:eastAsia="Times New Roman" w:hAnsi="Times New Roman" w:cs="Times New Roman"/>
          <w:bCs/>
          <w:sz w:val="20"/>
          <w:szCs w:val="24"/>
          <w:lang w:eastAsia="ru-RU"/>
        </w:rPr>
        <w:t>А.Н.Волохин</w:t>
      </w:r>
      <w:proofErr w:type="spellEnd"/>
    </w:p>
    <w:p w:rsidR="00A5776A" w:rsidRDefault="00A5776A" w:rsidP="00A5776A">
      <w:pPr>
        <w:spacing w:after="0" w:line="240" w:lineRule="auto"/>
        <w:rPr>
          <w:rFonts w:ascii="Times New Roman" w:eastAsia="Times New Roman" w:hAnsi="Times New Roman" w:cs="Times New Roman"/>
          <w:bCs/>
          <w:sz w:val="20"/>
          <w:szCs w:val="24"/>
          <w:lang w:eastAsia="ru-RU"/>
        </w:rPr>
        <w:sectPr w:rsidR="00A5776A" w:rsidSect="00A5776A">
          <w:type w:val="continuous"/>
          <w:pgSz w:w="11909" w:h="16834"/>
          <w:pgMar w:top="1134" w:right="567" w:bottom="1134" w:left="1134" w:header="720" w:footer="720" w:gutter="0"/>
          <w:cols w:num="2" w:space="720"/>
        </w:sectPr>
      </w:pPr>
    </w:p>
    <w:p w:rsidR="00A5776A" w:rsidRDefault="00A5776A" w:rsidP="00A5776A">
      <w:pPr>
        <w:spacing w:after="0" w:line="240" w:lineRule="auto"/>
        <w:rPr>
          <w:rFonts w:ascii="Times New Roman" w:eastAsia="Times New Roman" w:hAnsi="Times New Roman" w:cs="Times New Roman"/>
          <w:bCs/>
          <w:sz w:val="20"/>
          <w:szCs w:val="24"/>
          <w:lang w:eastAsia="ru-RU"/>
        </w:rPr>
      </w:pPr>
    </w:p>
    <w:p w:rsidR="00A5776A" w:rsidRDefault="00A5776A" w:rsidP="00A5776A">
      <w:pPr>
        <w:spacing w:after="0" w:line="240" w:lineRule="auto"/>
        <w:jc w:val="center"/>
        <w:rPr>
          <w:rFonts w:ascii="Times New Roman" w:eastAsia="Times New Roman" w:hAnsi="Times New Roman" w:cs="Times New Roman"/>
          <w:b/>
          <w:sz w:val="24"/>
          <w:szCs w:val="24"/>
          <w:lang w:eastAsia="ru-RU"/>
        </w:rPr>
      </w:pPr>
    </w:p>
    <w:p w:rsidR="001E12E8" w:rsidRDefault="00006BC3" w:rsidP="00A5776A">
      <w:pPr>
        <w:spacing w:after="0" w:line="240" w:lineRule="auto"/>
        <w:jc w:val="center"/>
        <w:rPr>
          <w:rFonts w:ascii="Times New Roman" w:eastAsia="Times New Roman" w:hAnsi="Times New Roman" w:cs="Times New Roman"/>
          <w:b/>
          <w:sz w:val="24"/>
          <w:szCs w:val="24"/>
          <w:lang w:eastAsia="ru-RU"/>
        </w:rPr>
      </w:pPr>
      <w:r w:rsidRPr="00006BC3">
        <w:rPr>
          <w:rFonts w:ascii="Times New Roman" w:eastAsia="Times New Roman" w:hAnsi="Times New Roman" w:cs="Times New Roman"/>
          <w:b/>
          <w:sz w:val="24"/>
          <w:szCs w:val="24"/>
          <w:lang w:eastAsia="ru-RU"/>
        </w:rPr>
        <w:t>ПОЛОЖЕНИЕ</w:t>
      </w:r>
    </w:p>
    <w:p w:rsidR="00006BC3" w:rsidRDefault="001E12E8" w:rsidP="00006BC3">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о</w:t>
      </w:r>
      <w:proofErr w:type="gramEnd"/>
      <w:r>
        <w:rPr>
          <w:rFonts w:ascii="Times New Roman" w:eastAsia="Times New Roman" w:hAnsi="Times New Roman" w:cs="Times New Roman"/>
          <w:b/>
          <w:sz w:val="24"/>
          <w:szCs w:val="24"/>
          <w:lang w:eastAsia="ru-RU"/>
        </w:rPr>
        <w:t xml:space="preserve"> порядке оказания платных образовательных услуг</w:t>
      </w:r>
    </w:p>
    <w:p w:rsidR="00154B1A" w:rsidRPr="00006BC3" w:rsidRDefault="00154B1A" w:rsidP="00006BC3">
      <w:pPr>
        <w:spacing w:after="0" w:line="240" w:lineRule="auto"/>
        <w:jc w:val="center"/>
        <w:rPr>
          <w:rFonts w:ascii="Times New Roman" w:eastAsia="Times New Roman" w:hAnsi="Times New Roman" w:cs="Times New Roman"/>
          <w:b/>
          <w:sz w:val="24"/>
          <w:szCs w:val="24"/>
          <w:lang w:eastAsia="ru-RU"/>
        </w:rPr>
      </w:pPr>
    </w:p>
    <w:p w:rsidR="00006BC3" w:rsidRPr="00154B1A" w:rsidRDefault="00006BC3" w:rsidP="00154B1A">
      <w:pPr>
        <w:shd w:val="clear" w:color="auto" w:fill="FFFFFF"/>
        <w:spacing w:after="0" w:line="240" w:lineRule="auto"/>
        <w:jc w:val="center"/>
        <w:rPr>
          <w:rFonts w:ascii="Times New Roman" w:eastAsia="Times New Roman" w:hAnsi="Times New Roman" w:cs="Times New Roman"/>
          <w:bCs/>
          <w:color w:val="3B3B3B"/>
          <w:sz w:val="24"/>
          <w:szCs w:val="24"/>
          <w:lang w:eastAsia="ru-RU"/>
        </w:rPr>
      </w:pPr>
      <w:r w:rsidRPr="00154B1A">
        <w:rPr>
          <w:rFonts w:ascii="Times New Roman" w:eastAsia="Times New Roman" w:hAnsi="Times New Roman" w:cs="Times New Roman"/>
          <w:b/>
          <w:bCs/>
          <w:color w:val="3B3B3B"/>
          <w:sz w:val="24"/>
          <w:szCs w:val="24"/>
          <w:lang w:eastAsia="ru-RU"/>
        </w:rPr>
        <w:t>1</w:t>
      </w:r>
      <w:r w:rsidR="00154B1A">
        <w:rPr>
          <w:rFonts w:ascii="Times New Roman" w:eastAsia="Times New Roman" w:hAnsi="Times New Roman" w:cs="Times New Roman"/>
          <w:b/>
          <w:bCs/>
          <w:color w:val="3B3B3B"/>
          <w:sz w:val="24"/>
          <w:szCs w:val="24"/>
          <w:lang w:eastAsia="ru-RU"/>
        </w:rPr>
        <w:t>.</w:t>
      </w:r>
      <w:r w:rsidRPr="00154B1A">
        <w:rPr>
          <w:rFonts w:ascii="Times New Roman" w:eastAsia="Times New Roman" w:hAnsi="Times New Roman" w:cs="Times New Roman"/>
          <w:b/>
          <w:bCs/>
          <w:color w:val="3B3B3B"/>
          <w:sz w:val="24"/>
          <w:szCs w:val="24"/>
          <w:lang w:eastAsia="ru-RU"/>
        </w:rPr>
        <w:t xml:space="preserve"> О</w:t>
      </w:r>
      <w:r w:rsidR="006C16B3">
        <w:rPr>
          <w:rFonts w:ascii="Times New Roman" w:eastAsia="Times New Roman" w:hAnsi="Times New Roman" w:cs="Times New Roman"/>
          <w:b/>
          <w:bCs/>
          <w:color w:val="3B3B3B"/>
          <w:sz w:val="24"/>
          <w:szCs w:val="24"/>
          <w:lang w:eastAsia="ru-RU"/>
        </w:rPr>
        <w:t>бщие положения</w:t>
      </w:r>
    </w:p>
    <w:p w:rsidR="00006BC3" w:rsidRPr="00006BC3" w:rsidRDefault="00006BC3" w:rsidP="00154B1A">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006BC3">
        <w:rPr>
          <w:rFonts w:ascii="Times New Roman" w:eastAsia="Times New Roman" w:hAnsi="Times New Roman" w:cs="Times New Roman"/>
          <w:bCs/>
          <w:color w:val="3B3B3B"/>
          <w:sz w:val="24"/>
          <w:szCs w:val="24"/>
          <w:lang w:eastAsia="ru-RU"/>
        </w:rPr>
        <w:t>1.1. Положение о порядке оказания п</w:t>
      </w:r>
      <w:r w:rsidR="00154B1A">
        <w:rPr>
          <w:rFonts w:ascii="Times New Roman" w:eastAsia="Times New Roman" w:hAnsi="Times New Roman" w:cs="Times New Roman"/>
          <w:bCs/>
          <w:color w:val="3B3B3B"/>
          <w:sz w:val="24"/>
          <w:szCs w:val="24"/>
          <w:lang w:eastAsia="ru-RU"/>
        </w:rPr>
        <w:t>латных образовательных услуг в г</w:t>
      </w:r>
      <w:r w:rsidRPr="00006BC3">
        <w:rPr>
          <w:rFonts w:ascii="Times New Roman" w:eastAsia="Times New Roman" w:hAnsi="Times New Roman" w:cs="Times New Roman"/>
          <w:bCs/>
          <w:color w:val="3B3B3B"/>
          <w:sz w:val="24"/>
          <w:szCs w:val="24"/>
          <w:lang w:eastAsia="ru-RU"/>
        </w:rPr>
        <w:t>осударственном</w:t>
      </w:r>
      <w:r w:rsidR="00154B1A">
        <w:rPr>
          <w:rFonts w:ascii="Times New Roman" w:eastAsia="Times New Roman" w:hAnsi="Times New Roman" w:cs="Times New Roman"/>
          <w:bCs/>
          <w:color w:val="3B3B3B"/>
          <w:sz w:val="24"/>
          <w:szCs w:val="24"/>
          <w:lang w:eastAsia="ru-RU"/>
        </w:rPr>
        <w:t xml:space="preserve"> автономном профессиональном </w:t>
      </w:r>
      <w:r w:rsidRPr="00006BC3">
        <w:rPr>
          <w:rFonts w:ascii="Times New Roman" w:eastAsia="Times New Roman" w:hAnsi="Times New Roman" w:cs="Times New Roman"/>
          <w:bCs/>
          <w:color w:val="3B3B3B"/>
          <w:sz w:val="24"/>
          <w:szCs w:val="24"/>
          <w:lang w:eastAsia="ru-RU"/>
        </w:rPr>
        <w:t xml:space="preserve">образовательном учреждении </w:t>
      </w:r>
      <w:r w:rsidR="00154B1A">
        <w:rPr>
          <w:rFonts w:ascii="Times New Roman" w:eastAsia="Times New Roman" w:hAnsi="Times New Roman" w:cs="Times New Roman"/>
          <w:bCs/>
          <w:color w:val="3B3B3B"/>
          <w:sz w:val="24"/>
          <w:szCs w:val="24"/>
          <w:lang w:eastAsia="ru-RU"/>
        </w:rPr>
        <w:t xml:space="preserve">«Ташлинский политехнический техникум» с. Ташла Оренбургской области </w:t>
      </w:r>
      <w:r w:rsidRPr="00006BC3">
        <w:rPr>
          <w:rFonts w:ascii="Times New Roman" w:eastAsia="Times New Roman" w:hAnsi="Times New Roman" w:cs="Times New Roman"/>
          <w:bCs/>
          <w:color w:val="3B3B3B"/>
          <w:sz w:val="24"/>
          <w:szCs w:val="24"/>
          <w:lang w:eastAsia="ru-RU"/>
        </w:rPr>
        <w:t xml:space="preserve">(далее – </w:t>
      </w:r>
      <w:r w:rsidR="00154B1A">
        <w:rPr>
          <w:rFonts w:ascii="Times New Roman" w:eastAsia="Times New Roman" w:hAnsi="Times New Roman" w:cs="Times New Roman"/>
          <w:bCs/>
          <w:color w:val="3B3B3B"/>
          <w:sz w:val="24"/>
          <w:szCs w:val="24"/>
          <w:lang w:eastAsia="ru-RU"/>
        </w:rPr>
        <w:t>техникум</w:t>
      </w:r>
      <w:r w:rsidR="006B3976">
        <w:rPr>
          <w:rFonts w:ascii="Times New Roman" w:eastAsia="Times New Roman" w:hAnsi="Times New Roman" w:cs="Times New Roman"/>
          <w:bCs/>
          <w:color w:val="3B3B3B"/>
          <w:sz w:val="24"/>
          <w:szCs w:val="24"/>
          <w:lang w:eastAsia="ru-RU"/>
        </w:rPr>
        <w:t>, исполнитель</w:t>
      </w:r>
      <w:r w:rsidRPr="00006BC3">
        <w:rPr>
          <w:rFonts w:ascii="Times New Roman" w:eastAsia="Times New Roman" w:hAnsi="Times New Roman" w:cs="Times New Roman"/>
          <w:bCs/>
          <w:color w:val="3B3B3B"/>
          <w:sz w:val="24"/>
          <w:szCs w:val="24"/>
          <w:lang w:eastAsia="ru-RU"/>
        </w:rPr>
        <w:t>) разработано в соответствии с:</w:t>
      </w:r>
    </w:p>
    <w:p w:rsidR="00006BC3" w:rsidRPr="00006BC3" w:rsidRDefault="00006BC3" w:rsidP="00154B1A">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006BC3">
        <w:rPr>
          <w:rFonts w:ascii="Times New Roman" w:eastAsia="Times New Roman" w:hAnsi="Times New Roman" w:cs="Times New Roman"/>
          <w:bCs/>
          <w:color w:val="3B3B3B"/>
          <w:sz w:val="24"/>
          <w:szCs w:val="24"/>
          <w:lang w:eastAsia="ru-RU"/>
        </w:rPr>
        <w:t>- Гражданским кодексом РФ;</w:t>
      </w:r>
    </w:p>
    <w:p w:rsidR="00006BC3" w:rsidRPr="00006BC3" w:rsidRDefault="00006BC3" w:rsidP="00154B1A">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006BC3">
        <w:rPr>
          <w:rFonts w:ascii="Times New Roman" w:eastAsia="Times New Roman" w:hAnsi="Times New Roman" w:cs="Times New Roman"/>
          <w:bCs/>
          <w:color w:val="3B3B3B"/>
          <w:sz w:val="24"/>
          <w:szCs w:val="24"/>
          <w:lang w:eastAsia="ru-RU"/>
        </w:rPr>
        <w:t>- Федеральным Законом от 29</w:t>
      </w:r>
      <w:r w:rsidR="00154B1A">
        <w:rPr>
          <w:rFonts w:ascii="Times New Roman" w:eastAsia="Times New Roman" w:hAnsi="Times New Roman" w:cs="Times New Roman"/>
          <w:bCs/>
          <w:color w:val="3B3B3B"/>
          <w:sz w:val="24"/>
          <w:szCs w:val="24"/>
          <w:lang w:eastAsia="ru-RU"/>
        </w:rPr>
        <w:t>.12.</w:t>
      </w:r>
      <w:r w:rsidRPr="00006BC3">
        <w:rPr>
          <w:rFonts w:ascii="Times New Roman" w:eastAsia="Times New Roman" w:hAnsi="Times New Roman" w:cs="Times New Roman"/>
          <w:bCs/>
          <w:color w:val="3B3B3B"/>
          <w:sz w:val="24"/>
          <w:szCs w:val="24"/>
          <w:lang w:eastAsia="ru-RU"/>
        </w:rPr>
        <w:t>2012 № 273-ФЗ «</w:t>
      </w:r>
      <w:r w:rsidR="00154B1A">
        <w:rPr>
          <w:rFonts w:ascii="Times New Roman" w:eastAsia="Times New Roman" w:hAnsi="Times New Roman" w:cs="Times New Roman"/>
          <w:bCs/>
          <w:color w:val="3B3B3B"/>
          <w:sz w:val="24"/>
          <w:szCs w:val="24"/>
          <w:lang w:eastAsia="ru-RU"/>
        </w:rPr>
        <w:t>О</w:t>
      </w:r>
      <w:r w:rsidRPr="00006BC3">
        <w:rPr>
          <w:rFonts w:ascii="Times New Roman" w:eastAsia="Times New Roman" w:hAnsi="Times New Roman" w:cs="Times New Roman"/>
          <w:bCs/>
          <w:color w:val="3B3B3B"/>
          <w:sz w:val="24"/>
          <w:szCs w:val="24"/>
          <w:lang w:eastAsia="ru-RU"/>
        </w:rPr>
        <w:t>б образовании в</w:t>
      </w:r>
      <w:r w:rsidR="00154B1A">
        <w:rPr>
          <w:rFonts w:ascii="Times New Roman" w:eastAsia="Times New Roman" w:hAnsi="Times New Roman" w:cs="Times New Roman"/>
          <w:bCs/>
          <w:color w:val="3B3B3B"/>
          <w:sz w:val="24"/>
          <w:szCs w:val="24"/>
          <w:lang w:eastAsia="ru-RU"/>
        </w:rPr>
        <w:t xml:space="preserve"> </w:t>
      </w:r>
      <w:r w:rsidRPr="00006BC3">
        <w:rPr>
          <w:rFonts w:ascii="Times New Roman" w:eastAsia="Times New Roman" w:hAnsi="Times New Roman" w:cs="Times New Roman"/>
          <w:bCs/>
          <w:color w:val="3B3B3B"/>
          <w:sz w:val="24"/>
          <w:szCs w:val="24"/>
          <w:lang w:eastAsia="ru-RU"/>
        </w:rPr>
        <w:t>Российской Федерации»;</w:t>
      </w:r>
    </w:p>
    <w:p w:rsidR="00006BC3" w:rsidRPr="00006BC3" w:rsidRDefault="00006BC3" w:rsidP="00154B1A">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006BC3">
        <w:rPr>
          <w:rFonts w:ascii="Times New Roman" w:eastAsia="Times New Roman" w:hAnsi="Times New Roman" w:cs="Times New Roman"/>
          <w:bCs/>
          <w:color w:val="3B3B3B"/>
          <w:sz w:val="24"/>
          <w:szCs w:val="24"/>
          <w:lang w:eastAsia="ru-RU"/>
        </w:rPr>
        <w:t xml:space="preserve">- Федеральным Законом </w:t>
      </w:r>
      <w:r w:rsidR="00154B1A" w:rsidRPr="00154B1A">
        <w:rPr>
          <w:rFonts w:ascii="Times New Roman" w:eastAsia="Times New Roman" w:hAnsi="Times New Roman" w:cs="Times New Roman"/>
          <w:bCs/>
          <w:color w:val="3B3B3B"/>
          <w:sz w:val="24"/>
          <w:szCs w:val="24"/>
          <w:lang w:eastAsia="ru-RU"/>
        </w:rPr>
        <w:t xml:space="preserve">от 07.02.1992 </w:t>
      </w:r>
      <w:r w:rsidR="00154B1A">
        <w:rPr>
          <w:rFonts w:ascii="Times New Roman" w:eastAsia="Times New Roman" w:hAnsi="Times New Roman" w:cs="Times New Roman"/>
          <w:bCs/>
          <w:color w:val="3B3B3B"/>
          <w:sz w:val="24"/>
          <w:szCs w:val="24"/>
          <w:lang w:eastAsia="ru-RU"/>
        </w:rPr>
        <w:t>№</w:t>
      </w:r>
      <w:r w:rsidR="00154B1A" w:rsidRPr="00154B1A">
        <w:rPr>
          <w:rFonts w:ascii="Times New Roman" w:eastAsia="Times New Roman" w:hAnsi="Times New Roman" w:cs="Times New Roman"/>
          <w:bCs/>
          <w:color w:val="3B3B3B"/>
          <w:sz w:val="24"/>
          <w:szCs w:val="24"/>
          <w:lang w:eastAsia="ru-RU"/>
        </w:rPr>
        <w:t xml:space="preserve"> 2300-1 </w:t>
      </w:r>
      <w:r w:rsidR="00154B1A">
        <w:rPr>
          <w:rFonts w:ascii="Times New Roman" w:eastAsia="Times New Roman" w:hAnsi="Times New Roman" w:cs="Times New Roman"/>
          <w:bCs/>
          <w:color w:val="3B3B3B"/>
          <w:sz w:val="24"/>
          <w:szCs w:val="24"/>
          <w:lang w:eastAsia="ru-RU"/>
        </w:rPr>
        <w:t>"О защите прав потребителей"</w:t>
      </w:r>
      <w:r w:rsidRPr="00006BC3">
        <w:rPr>
          <w:rFonts w:ascii="Times New Roman" w:eastAsia="Times New Roman" w:hAnsi="Times New Roman" w:cs="Times New Roman"/>
          <w:bCs/>
          <w:color w:val="3B3B3B"/>
          <w:sz w:val="24"/>
          <w:szCs w:val="24"/>
          <w:lang w:eastAsia="ru-RU"/>
        </w:rPr>
        <w:t>;</w:t>
      </w:r>
    </w:p>
    <w:p w:rsidR="001E12E8" w:rsidRPr="001E12E8" w:rsidRDefault="00006BC3" w:rsidP="001E12E8">
      <w:pPr>
        <w:spacing w:after="0" w:line="240" w:lineRule="auto"/>
        <w:ind w:firstLine="851"/>
        <w:jc w:val="both"/>
        <w:rPr>
          <w:rFonts w:ascii="Times New Roman" w:eastAsia="Times New Roman" w:hAnsi="Times New Roman" w:cs="Times New Roman"/>
          <w:bCs/>
          <w:color w:val="3B3B3B"/>
          <w:sz w:val="24"/>
          <w:szCs w:val="24"/>
          <w:lang w:eastAsia="ru-RU"/>
        </w:rPr>
      </w:pPr>
      <w:r w:rsidRPr="00006BC3">
        <w:rPr>
          <w:rFonts w:ascii="Times New Roman" w:eastAsia="Times New Roman" w:hAnsi="Times New Roman" w:cs="Times New Roman"/>
          <w:bCs/>
          <w:color w:val="3B3B3B"/>
          <w:sz w:val="24"/>
          <w:szCs w:val="24"/>
          <w:lang w:eastAsia="ru-RU"/>
        </w:rPr>
        <w:t xml:space="preserve">- </w:t>
      </w:r>
      <w:r w:rsidR="001E12E8" w:rsidRPr="001E12E8">
        <w:rPr>
          <w:rFonts w:ascii="Times New Roman" w:eastAsia="Times New Roman" w:hAnsi="Times New Roman" w:cs="Times New Roman"/>
          <w:bCs/>
          <w:color w:val="3B3B3B"/>
          <w:sz w:val="24"/>
          <w:szCs w:val="24"/>
          <w:lang w:eastAsia="ru-RU"/>
        </w:rPr>
        <w:t xml:space="preserve"> Постановлением Правительства РФ от 15.08.2013</w:t>
      </w:r>
      <w:r w:rsidR="00235BCD">
        <w:rPr>
          <w:rFonts w:ascii="Times New Roman" w:eastAsia="Times New Roman" w:hAnsi="Times New Roman" w:cs="Times New Roman"/>
          <w:bCs/>
          <w:color w:val="3B3B3B"/>
          <w:sz w:val="24"/>
          <w:szCs w:val="24"/>
          <w:lang w:eastAsia="ru-RU"/>
        </w:rPr>
        <w:t xml:space="preserve"> </w:t>
      </w:r>
      <w:r w:rsidR="001E12E8" w:rsidRPr="001E12E8">
        <w:rPr>
          <w:rFonts w:ascii="Times New Roman" w:eastAsia="Times New Roman" w:hAnsi="Times New Roman" w:cs="Times New Roman"/>
          <w:bCs/>
          <w:color w:val="3B3B3B"/>
          <w:sz w:val="24"/>
          <w:szCs w:val="24"/>
          <w:lang w:eastAsia="ru-RU"/>
        </w:rPr>
        <w:t>№ 706 "Об утверждении Правил оказания платных образовательных услуг"</w:t>
      </w:r>
      <w:r w:rsidR="002052A9">
        <w:rPr>
          <w:rFonts w:ascii="Times New Roman" w:eastAsia="Times New Roman" w:hAnsi="Times New Roman" w:cs="Times New Roman"/>
          <w:bCs/>
          <w:color w:val="3B3B3B"/>
          <w:sz w:val="24"/>
          <w:szCs w:val="24"/>
          <w:lang w:eastAsia="ru-RU"/>
        </w:rPr>
        <w:t>;</w:t>
      </w:r>
    </w:p>
    <w:p w:rsidR="00006BC3" w:rsidRPr="00006BC3" w:rsidRDefault="001E12E8" w:rsidP="001E12E8">
      <w:pPr>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 xml:space="preserve">- </w:t>
      </w:r>
      <w:r w:rsidR="009F68DF" w:rsidRPr="009F68DF">
        <w:rPr>
          <w:rFonts w:ascii="Times New Roman" w:eastAsia="Times New Roman" w:hAnsi="Times New Roman" w:cs="Times New Roman"/>
          <w:bCs/>
          <w:color w:val="3B3B3B"/>
          <w:sz w:val="24"/>
          <w:szCs w:val="24"/>
          <w:lang w:eastAsia="ru-RU"/>
        </w:rPr>
        <w:t>Приказ</w:t>
      </w:r>
      <w:r w:rsidR="009F68DF">
        <w:rPr>
          <w:rFonts w:ascii="Times New Roman" w:eastAsia="Times New Roman" w:hAnsi="Times New Roman" w:cs="Times New Roman"/>
          <w:bCs/>
          <w:color w:val="3B3B3B"/>
          <w:sz w:val="24"/>
          <w:szCs w:val="24"/>
          <w:lang w:eastAsia="ru-RU"/>
        </w:rPr>
        <w:t>ом</w:t>
      </w:r>
      <w:r w:rsidR="009F68DF" w:rsidRPr="009F68DF">
        <w:rPr>
          <w:rFonts w:ascii="Times New Roman" w:eastAsia="Times New Roman" w:hAnsi="Times New Roman" w:cs="Times New Roman"/>
          <w:bCs/>
          <w:color w:val="3B3B3B"/>
          <w:sz w:val="24"/>
          <w:szCs w:val="24"/>
          <w:lang w:eastAsia="ru-RU"/>
        </w:rPr>
        <w:t xml:space="preserve"> Министерства образовани</w:t>
      </w:r>
      <w:r w:rsidR="009F68DF">
        <w:rPr>
          <w:rFonts w:ascii="Times New Roman" w:eastAsia="Times New Roman" w:hAnsi="Times New Roman" w:cs="Times New Roman"/>
          <w:bCs/>
          <w:color w:val="3B3B3B"/>
          <w:sz w:val="24"/>
          <w:szCs w:val="24"/>
          <w:lang w:eastAsia="ru-RU"/>
        </w:rPr>
        <w:t xml:space="preserve">я и науки Российской Федерации </w:t>
      </w:r>
      <w:r w:rsidR="009F68DF" w:rsidRPr="009F68DF">
        <w:rPr>
          <w:rFonts w:ascii="Times New Roman" w:eastAsia="Times New Roman" w:hAnsi="Times New Roman" w:cs="Times New Roman"/>
          <w:bCs/>
          <w:color w:val="3B3B3B"/>
          <w:sz w:val="24"/>
          <w:szCs w:val="24"/>
          <w:lang w:eastAsia="ru-RU"/>
        </w:rPr>
        <w:t>от 18</w:t>
      </w:r>
      <w:r w:rsidR="009F68DF">
        <w:rPr>
          <w:rFonts w:ascii="Times New Roman" w:eastAsia="Times New Roman" w:hAnsi="Times New Roman" w:cs="Times New Roman"/>
          <w:bCs/>
          <w:color w:val="3B3B3B"/>
          <w:sz w:val="24"/>
          <w:szCs w:val="24"/>
          <w:lang w:eastAsia="ru-RU"/>
        </w:rPr>
        <w:t>.04.</w:t>
      </w:r>
      <w:r w:rsidR="009F68DF" w:rsidRPr="009F68DF">
        <w:rPr>
          <w:rFonts w:ascii="Times New Roman" w:eastAsia="Times New Roman" w:hAnsi="Times New Roman" w:cs="Times New Roman"/>
          <w:bCs/>
          <w:color w:val="3B3B3B"/>
          <w:sz w:val="24"/>
          <w:szCs w:val="24"/>
          <w:lang w:eastAsia="ru-RU"/>
        </w:rPr>
        <w:t xml:space="preserve">2013 </w:t>
      </w:r>
      <w:r w:rsidR="009F68DF">
        <w:rPr>
          <w:rFonts w:ascii="Times New Roman" w:eastAsia="Times New Roman" w:hAnsi="Times New Roman" w:cs="Times New Roman"/>
          <w:bCs/>
          <w:color w:val="3B3B3B"/>
          <w:sz w:val="24"/>
          <w:szCs w:val="24"/>
          <w:lang w:eastAsia="ru-RU"/>
        </w:rPr>
        <w:t>№</w:t>
      </w:r>
      <w:r w:rsidR="009F68DF" w:rsidRPr="009F68DF">
        <w:rPr>
          <w:rFonts w:ascii="Times New Roman" w:eastAsia="Times New Roman" w:hAnsi="Times New Roman" w:cs="Times New Roman"/>
          <w:bCs/>
          <w:color w:val="3B3B3B"/>
          <w:sz w:val="24"/>
          <w:szCs w:val="24"/>
          <w:lang w:eastAsia="ru-RU"/>
        </w:rPr>
        <w:t xml:space="preserve"> 292 "Об утверждении Порядка организации и осуществления образовательной деятельности по основным программам профессионального обучения"</w:t>
      </w:r>
      <w:r w:rsidR="009F68DF">
        <w:rPr>
          <w:rFonts w:ascii="Times New Roman" w:eastAsia="Times New Roman" w:hAnsi="Times New Roman" w:cs="Times New Roman"/>
          <w:bCs/>
          <w:color w:val="3B3B3B"/>
          <w:sz w:val="24"/>
          <w:szCs w:val="24"/>
          <w:lang w:eastAsia="ru-RU"/>
        </w:rPr>
        <w:t>;</w:t>
      </w:r>
      <w:r w:rsidR="009F68DF" w:rsidRPr="009F68DF">
        <w:rPr>
          <w:rFonts w:ascii="Times New Roman" w:eastAsia="Times New Roman" w:hAnsi="Times New Roman" w:cs="Times New Roman"/>
          <w:bCs/>
          <w:color w:val="3B3B3B"/>
          <w:sz w:val="24"/>
          <w:szCs w:val="24"/>
          <w:lang w:eastAsia="ru-RU"/>
        </w:rPr>
        <w:t> </w:t>
      </w:r>
    </w:p>
    <w:p w:rsidR="001E12E8" w:rsidRDefault="00006BC3" w:rsidP="001E12E8">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006BC3">
        <w:rPr>
          <w:rFonts w:ascii="Times New Roman" w:eastAsia="Times New Roman" w:hAnsi="Times New Roman" w:cs="Times New Roman"/>
          <w:bCs/>
          <w:color w:val="3B3B3B"/>
          <w:sz w:val="24"/>
          <w:szCs w:val="24"/>
          <w:lang w:eastAsia="ru-RU"/>
        </w:rPr>
        <w:t xml:space="preserve">- </w:t>
      </w:r>
      <w:r w:rsidR="001E12E8" w:rsidRPr="001E12E8">
        <w:rPr>
          <w:rFonts w:ascii="Times New Roman" w:eastAsia="Times New Roman" w:hAnsi="Times New Roman" w:cs="Times New Roman"/>
          <w:bCs/>
          <w:color w:val="3B3B3B"/>
          <w:sz w:val="24"/>
          <w:szCs w:val="24"/>
          <w:lang w:eastAsia="ru-RU"/>
        </w:rPr>
        <w:t>Приказом Министерства образования и науки Российской Федерации от 14</w:t>
      </w:r>
      <w:r w:rsidR="001E12E8">
        <w:rPr>
          <w:rFonts w:ascii="Times New Roman" w:eastAsia="Times New Roman" w:hAnsi="Times New Roman" w:cs="Times New Roman"/>
          <w:bCs/>
          <w:color w:val="3B3B3B"/>
          <w:sz w:val="24"/>
          <w:szCs w:val="24"/>
          <w:lang w:eastAsia="ru-RU"/>
        </w:rPr>
        <w:t>.06.</w:t>
      </w:r>
      <w:r w:rsidR="001E12E8" w:rsidRPr="001E12E8">
        <w:rPr>
          <w:rFonts w:ascii="Times New Roman" w:eastAsia="Times New Roman" w:hAnsi="Times New Roman" w:cs="Times New Roman"/>
          <w:bCs/>
          <w:color w:val="3B3B3B"/>
          <w:sz w:val="24"/>
          <w:szCs w:val="24"/>
          <w:lang w:eastAsia="ru-RU"/>
        </w:rPr>
        <w:t>2013 № 464 «Об утверждении Порядка организации и осуществления образовательной деятельности по образовательным программам среднего</w:t>
      </w:r>
      <w:r w:rsidR="00235BCD">
        <w:rPr>
          <w:rFonts w:ascii="Times New Roman" w:eastAsia="Times New Roman" w:hAnsi="Times New Roman" w:cs="Times New Roman"/>
          <w:bCs/>
          <w:color w:val="3B3B3B"/>
          <w:sz w:val="24"/>
          <w:szCs w:val="24"/>
          <w:lang w:eastAsia="ru-RU"/>
        </w:rPr>
        <w:t xml:space="preserve"> профессионального образования»;</w:t>
      </w:r>
    </w:p>
    <w:p w:rsidR="00235BCD" w:rsidRDefault="00235BCD" w:rsidP="001E12E8">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 Уставом ГАПОУ «Ташлинский политехнический техникум» с. Ташла Оренбургской области.</w:t>
      </w:r>
    </w:p>
    <w:p w:rsidR="00C40B72" w:rsidRDefault="00C40B72" w:rsidP="001E12E8">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C40B72">
        <w:rPr>
          <w:rFonts w:ascii="Times New Roman" w:eastAsia="Times New Roman" w:hAnsi="Times New Roman" w:cs="Times New Roman"/>
          <w:bCs/>
          <w:color w:val="3B3B3B"/>
          <w:sz w:val="24"/>
          <w:szCs w:val="24"/>
          <w:lang w:eastAsia="ru-RU"/>
        </w:rPr>
        <w:t>1.2.  Положение определяет виды и порядок оказания платных образовательных услуг физическим и юридическим лицам в государственном автономном профессиональном образовательном учреждении «Ташлинский политехнический техникум» с. Ташла Оренбургской области</w:t>
      </w:r>
      <w:r>
        <w:rPr>
          <w:rFonts w:ascii="Times New Roman" w:eastAsia="Times New Roman" w:hAnsi="Times New Roman" w:cs="Times New Roman"/>
          <w:bCs/>
          <w:color w:val="3B3B3B"/>
          <w:sz w:val="24"/>
          <w:szCs w:val="24"/>
          <w:lang w:eastAsia="ru-RU"/>
        </w:rPr>
        <w:t>.</w:t>
      </w:r>
      <w:r w:rsidRPr="00C40B72">
        <w:rPr>
          <w:rFonts w:ascii="Times New Roman" w:eastAsia="Times New Roman" w:hAnsi="Times New Roman" w:cs="Times New Roman"/>
          <w:bCs/>
          <w:color w:val="3B3B3B"/>
          <w:sz w:val="24"/>
          <w:szCs w:val="24"/>
          <w:lang w:eastAsia="ru-RU"/>
        </w:rPr>
        <w:t xml:space="preserve"> </w:t>
      </w:r>
    </w:p>
    <w:p w:rsidR="00AA18EC" w:rsidRDefault="00AA18EC" w:rsidP="001E12E8">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1.</w:t>
      </w:r>
      <w:r w:rsidR="00C40B72">
        <w:rPr>
          <w:rFonts w:ascii="Times New Roman" w:eastAsia="Times New Roman" w:hAnsi="Times New Roman" w:cs="Times New Roman"/>
          <w:bCs/>
          <w:color w:val="3B3B3B"/>
          <w:sz w:val="24"/>
          <w:szCs w:val="24"/>
          <w:lang w:eastAsia="ru-RU"/>
        </w:rPr>
        <w:t>3</w:t>
      </w:r>
      <w:r>
        <w:rPr>
          <w:rFonts w:ascii="Times New Roman" w:eastAsia="Times New Roman" w:hAnsi="Times New Roman" w:cs="Times New Roman"/>
          <w:bCs/>
          <w:color w:val="3B3B3B"/>
          <w:sz w:val="24"/>
          <w:szCs w:val="24"/>
          <w:lang w:eastAsia="ru-RU"/>
        </w:rPr>
        <w:t xml:space="preserve">. В настоящем положении под платными образовательными услугами понимается </w:t>
      </w:r>
      <w:r w:rsidR="00913C1F">
        <w:rPr>
          <w:rFonts w:ascii="Times New Roman" w:eastAsia="Times New Roman" w:hAnsi="Times New Roman" w:cs="Times New Roman"/>
          <w:bCs/>
          <w:color w:val="3B3B3B"/>
          <w:sz w:val="24"/>
          <w:szCs w:val="24"/>
          <w:lang w:eastAsia="ru-RU"/>
        </w:rPr>
        <w:t>осуществление техникумом</w:t>
      </w:r>
      <w:r>
        <w:rPr>
          <w:rFonts w:ascii="Times New Roman" w:eastAsia="Times New Roman" w:hAnsi="Times New Roman" w:cs="Times New Roman"/>
          <w:bCs/>
          <w:color w:val="3B3B3B"/>
          <w:sz w:val="24"/>
          <w:szCs w:val="24"/>
          <w:lang w:eastAsia="ru-RU"/>
        </w:rPr>
        <w:t xml:space="preserve"> образовательной деятельности по заданиям и за счет средств физических или юридических лиц</w:t>
      </w:r>
      <w:r w:rsidR="008A3B34">
        <w:rPr>
          <w:rFonts w:ascii="Times New Roman" w:eastAsia="Times New Roman" w:hAnsi="Times New Roman" w:cs="Times New Roman"/>
          <w:bCs/>
          <w:color w:val="3B3B3B"/>
          <w:sz w:val="24"/>
          <w:szCs w:val="24"/>
          <w:lang w:eastAsia="ru-RU"/>
        </w:rPr>
        <w:t xml:space="preserve"> (далее-заказчик)</w:t>
      </w:r>
      <w:r w:rsidR="00913C1F">
        <w:rPr>
          <w:rFonts w:ascii="Times New Roman" w:eastAsia="Times New Roman" w:hAnsi="Times New Roman" w:cs="Times New Roman"/>
          <w:bCs/>
          <w:color w:val="3B3B3B"/>
          <w:sz w:val="24"/>
          <w:szCs w:val="24"/>
          <w:lang w:eastAsia="ru-RU"/>
        </w:rPr>
        <w:t xml:space="preserve"> по договорам об оказании платных образовательных услуг.</w:t>
      </w:r>
    </w:p>
    <w:p w:rsidR="00376B56" w:rsidRDefault="00C40B72" w:rsidP="001E12E8">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1.4</w:t>
      </w:r>
      <w:r w:rsidR="00376B56">
        <w:rPr>
          <w:rFonts w:ascii="Times New Roman" w:eastAsia="Times New Roman" w:hAnsi="Times New Roman" w:cs="Times New Roman"/>
          <w:bCs/>
          <w:color w:val="3B3B3B"/>
          <w:sz w:val="24"/>
          <w:szCs w:val="24"/>
          <w:lang w:eastAsia="ru-RU"/>
        </w:rPr>
        <w:t xml:space="preserve">. </w:t>
      </w:r>
      <w:r>
        <w:rPr>
          <w:rFonts w:ascii="Times New Roman" w:eastAsia="Times New Roman" w:hAnsi="Times New Roman" w:cs="Times New Roman"/>
          <w:bCs/>
          <w:color w:val="3B3B3B"/>
          <w:sz w:val="24"/>
          <w:szCs w:val="24"/>
          <w:lang w:eastAsia="ru-RU"/>
        </w:rPr>
        <w:t>Д</w:t>
      </w:r>
      <w:r w:rsidR="00376B56">
        <w:rPr>
          <w:rFonts w:ascii="Times New Roman" w:eastAsia="Times New Roman" w:hAnsi="Times New Roman" w:cs="Times New Roman"/>
          <w:bCs/>
          <w:color w:val="3B3B3B"/>
          <w:sz w:val="24"/>
          <w:szCs w:val="24"/>
          <w:lang w:eastAsia="ru-RU"/>
        </w:rPr>
        <w:t>оходы от оказания платных образовательных услуг поступают в распоряжение техникума</w:t>
      </w:r>
      <w:r>
        <w:rPr>
          <w:rFonts w:ascii="Times New Roman" w:eastAsia="Times New Roman" w:hAnsi="Times New Roman" w:cs="Times New Roman"/>
          <w:bCs/>
          <w:color w:val="3B3B3B"/>
          <w:sz w:val="24"/>
          <w:szCs w:val="24"/>
          <w:lang w:eastAsia="ru-RU"/>
        </w:rPr>
        <w:t xml:space="preserve"> и</w:t>
      </w:r>
      <w:r w:rsidR="00376B56">
        <w:rPr>
          <w:rFonts w:ascii="Times New Roman" w:eastAsia="Times New Roman" w:hAnsi="Times New Roman" w:cs="Times New Roman"/>
          <w:bCs/>
          <w:color w:val="3B3B3B"/>
          <w:sz w:val="24"/>
          <w:szCs w:val="24"/>
          <w:lang w:eastAsia="ru-RU"/>
        </w:rPr>
        <w:t xml:space="preserve"> используются в соответствии с законодательством РФ и уставными целями.</w:t>
      </w:r>
    </w:p>
    <w:p w:rsidR="002052A9" w:rsidRPr="002052A9" w:rsidRDefault="002052A9" w:rsidP="002052A9">
      <w:pPr>
        <w:shd w:val="clear" w:color="auto" w:fill="FFFFFF"/>
        <w:spacing w:after="0" w:line="240" w:lineRule="auto"/>
        <w:ind w:firstLine="851"/>
        <w:jc w:val="center"/>
        <w:rPr>
          <w:rFonts w:ascii="Times New Roman" w:eastAsia="Times New Roman" w:hAnsi="Times New Roman" w:cs="Times New Roman"/>
          <w:b/>
          <w:bCs/>
          <w:color w:val="3B3B3B"/>
          <w:sz w:val="24"/>
          <w:szCs w:val="24"/>
          <w:lang w:eastAsia="ru-RU"/>
        </w:rPr>
      </w:pPr>
      <w:r w:rsidRPr="002052A9">
        <w:rPr>
          <w:rFonts w:ascii="Times New Roman" w:eastAsia="Times New Roman" w:hAnsi="Times New Roman" w:cs="Times New Roman"/>
          <w:b/>
          <w:bCs/>
          <w:color w:val="3B3B3B"/>
          <w:sz w:val="24"/>
          <w:szCs w:val="24"/>
          <w:lang w:eastAsia="ru-RU"/>
        </w:rPr>
        <w:t>2</w:t>
      </w:r>
      <w:r>
        <w:rPr>
          <w:rFonts w:ascii="Times New Roman" w:eastAsia="Times New Roman" w:hAnsi="Times New Roman" w:cs="Times New Roman"/>
          <w:b/>
          <w:bCs/>
          <w:color w:val="3B3B3B"/>
          <w:sz w:val="24"/>
          <w:szCs w:val="24"/>
          <w:lang w:eastAsia="ru-RU"/>
        </w:rPr>
        <w:t>.</w:t>
      </w:r>
      <w:r w:rsidRPr="002052A9">
        <w:rPr>
          <w:rFonts w:ascii="Times New Roman" w:eastAsia="Times New Roman" w:hAnsi="Times New Roman" w:cs="Times New Roman"/>
          <w:b/>
          <w:bCs/>
          <w:color w:val="3B3B3B"/>
          <w:sz w:val="24"/>
          <w:szCs w:val="24"/>
          <w:lang w:eastAsia="ru-RU"/>
        </w:rPr>
        <w:t xml:space="preserve"> О</w:t>
      </w:r>
      <w:r w:rsidR="006C16B3">
        <w:rPr>
          <w:rFonts w:ascii="Times New Roman" w:eastAsia="Times New Roman" w:hAnsi="Times New Roman" w:cs="Times New Roman"/>
          <w:b/>
          <w:bCs/>
          <w:color w:val="3B3B3B"/>
          <w:sz w:val="24"/>
          <w:szCs w:val="24"/>
          <w:lang w:eastAsia="ru-RU"/>
        </w:rPr>
        <w:t>казание платных образовательных услуг</w:t>
      </w:r>
    </w:p>
    <w:p w:rsidR="008A3B34" w:rsidRDefault="002052A9"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2052A9">
        <w:rPr>
          <w:rFonts w:ascii="Times New Roman" w:eastAsia="Times New Roman" w:hAnsi="Times New Roman" w:cs="Times New Roman"/>
          <w:bCs/>
          <w:color w:val="3B3B3B"/>
          <w:sz w:val="24"/>
          <w:szCs w:val="24"/>
          <w:lang w:eastAsia="ru-RU"/>
        </w:rPr>
        <w:t xml:space="preserve">2.1. </w:t>
      </w:r>
      <w:r w:rsidR="00913C1F">
        <w:rPr>
          <w:rFonts w:ascii="Times New Roman" w:eastAsia="Times New Roman" w:hAnsi="Times New Roman" w:cs="Times New Roman"/>
          <w:bCs/>
          <w:color w:val="3B3B3B"/>
          <w:sz w:val="24"/>
          <w:szCs w:val="24"/>
          <w:lang w:eastAsia="ru-RU"/>
        </w:rPr>
        <w:t xml:space="preserve">Техникум вправе осуществлять платные образовательные услуги за счет средств физических и (или) юридических лиц по договорам об оказании платных образовательных услуг. </w:t>
      </w:r>
      <w:r w:rsidR="008A3B34">
        <w:rPr>
          <w:rFonts w:ascii="Times New Roman" w:eastAsia="Times New Roman" w:hAnsi="Times New Roman" w:cs="Times New Roman"/>
          <w:bCs/>
          <w:color w:val="3B3B3B"/>
          <w:sz w:val="24"/>
          <w:szCs w:val="24"/>
          <w:lang w:eastAsia="ru-RU"/>
        </w:rPr>
        <w:t>При предоставлении платных образовательных услуг сохраняется установленный режим работы техникума.</w:t>
      </w:r>
    </w:p>
    <w:p w:rsidR="00913C1F" w:rsidRPr="00913C1F" w:rsidRDefault="00913C1F" w:rsidP="00913C1F">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2.2. Техникум</w:t>
      </w:r>
      <w:r w:rsidRPr="00913C1F">
        <w:rPr>
          <w:rFonts w:ascii="Times New Roman" w:eastAsia="Times New Roman" w:hAnsi="Times New Roman" w:cs="Times New Roman"/>
          <w:bCs/>
          <w:color w:val="3B3B3B"/>
          <w:sz w:val="24"/>
          <w:szCs w:val="24"/>
          <w:lang w:eastAsia="ru-RU"/>
        </w:rPr>
        <w:t>, осуществля</w:t>
      </w:r>
      <w:r>
        <w:rPr>
          <w:rFonts w:ascii="Times New Roman" w:eastAsia="Times New Roman" w:hAnsi="Times New Roman" w:cs="Times New Roman"/>
          <w:bCs/>
          <w:color w:val="3B3B3B"/>
          <w:sz w:val="24"/>
          <w:szCs w:val="24"/>
          <w:lang w:eastAsia="ru-RU"/>
        </w:rPr>
        <w:t>я</w:t>
      </w:r>
      <w:r w:rsidRPr="00913C1F">
        <w:rPr>
          <w:rFonts w:ascii="Times New Roman" w:eastAsia="Times New Roman" w:hAnsi="Times New Roman" w:cs="Times New Roman"/>
          <w:bCs/>
          <w:color w:val="3B3B3B"/>
          <w:sz w:val="24"/>
          <w:szCs w:val="24"/>
          <w:lang w:eastAsia="ru-RU"/>
        </w:rPr>
        <w:t xml:space="preserve"> образовательную деятельность за счет бюджетных </w:t>
      </w:r>
      <w:proofErr w:type="gramStart"/>
      <w:r w:rsidRPr="00913C1F">
        <w:rPr>
          <w:rFonts w:ascii="Times New Roman" w:eastAsia="Times New Roman" w:hAnsi="Times New Roman" w:cs="Times New Roman"/>
          <w:bCs/>
          <w:color w:val="3B3B3B"/>
          <w:sz w:val="24"/>
          <w:szCs w:val="24"/>
          <w:lang w:eastAsia="ru-RU"/>
        </w:rPr>
        <w:t>а</w:t>
      </w:r>
      <w:r>
        <w:rPr>
          <w:rFonts w:ascii="Times New Roman" w:eastAsia="Times New Roman" w:hAnsi="Times New Roman" w:cs="Times New Roman"/>
          <w:bCs/>
          <w:color w:val="3B3B3B"/>
          <w:sz w:val="24"/>
          <w:szCs w:val="24"/>
          <w:lang w:eastAsia="ru-RU"/>
        </w:rPr>
        <w:t>ссигнований</w:t>
      </w:r>
      <w:r w:rsidRPr="00913C1F">
        <w:rPr>
          <w:rFonts w:ascii="Times New Roman" w:eastAsia="Times New Roman" w:hAnsi="Times New Roman" w:cs="Times New Roman"/>
          <w:bCs/>
          <w:color w:val="3B3B3B"/>
          <w:sz w:val="24"/>
          <w:szCs w:val="24"/>
          <w:lang w:eastAsia="ru-RU"/>
        </w:rPr>
        <w:t xml:space="preserve">  субъект</w:t>
      </w:r>
      <w:r>
        <w:rPr>
          <w:rFonts w:ascii="Times New Roman" w:eastAsia="Times New Roman" w:hAnsi="Times New Roman" w:cs="Times New Roman"/>
          <w:bCs/>
          <w:color w:val="3B3B3B"/>
          <w:sz w:val="24"/>
          <w:szCs w:val="24"/>
          <w:lang w:eastAsia="ru-RU"/>
        </w:rPr>
        <w:t>а</w:t>
      </w:r>
      <w:proofErr w:type="gramEnd"/>
      <w:r>
        <w:rPr>
          <w:rFonts w:ascii="Times New Roman" w:eastAsia="Times New Roman" w:hAnsi="Times New Roman" w:cs="Times New Roman"/>
          <w:bCs/>
          <w:color w:val="3B3B3B"/>
          <w:sz w:val="24"/>
          <w:szCs w:val="24"/>
          <w:lang w:eastAsia="ru-RU"/>
        </w:rPr>
        <w:t>, в</w:t>
      </w:r>
      <w:r w:rsidRPr="00913C1F">
        <w:rPr>
          <w:rFonts w:ascii="Times New Roman" w:eastAsia="Times New Roman" w:hAnsi="Times New Roman" w:cs="Times New Roman"/>
          <w:bCs/>
          <w:color w:val="3B3B3B"/>
          <w:sz w:val="24"/>
          <w:szCs w:val="24"/>
          <w:lang w:eastAsia="ru-RU"/>
        </w:rPr>
        <w:t>праве осуществлять за счет средств физических и (или) юридических лиц образовательную деятельность, не предусмотренную установленным государственным  заданием либо соглашением о предоставлении субсидии на возмещение затрат, на одинаковых при оказании одних и тех же услуг условиях.</w:t>
      </w:r>
    </w:p>
    <w:p w:rsidR="002052A9" w:rsidRDefault="008A3B34"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lastRenderedPageBreak/>
        <w:t>2.</w:t>
      </w:r>
      <w:r w:rsidR="00913C1F">
        <w:rPr>
          <w:rFonts w:ascii="Times New Roman" w:eastAsia="Times New Roman" w:hAnsi="Times New Roman" w:cs="Times New Roman"/>
          <w:bCs/>
          <w:color w:val="3B3B3B"/>
          <w:sz w:val="24"/>
          <w:szCs w:val="24"/>
          <w:lang w:eastAsia="ru-RU"/>
        </w:rPr>
        <w:t>3</w:t>
      </w:r>
      <w:r>
        <w:rPr>
          <w:rFonts w:ascii="Times New Roman" w:eastAsia="Times New Roman" w:hAnsi="Times New Roman" w:cs="Times New Roman"/>
          <w:bCs/>
          <w:color w:val="3B3B3B"/>
          <w:sz w:val="24"/>
          <w:szCs w:val="24"/>
          <w:lang w:eastAsia="ru-RU"/>
        </w:rPr>
        <w:t xml:space="preserve">. </w:t>
      </w:r>
      <w:r w:rsidR="002052A9" w:rsidRPr="002052A9">
        <w:rPr>
          <w:rFonts w:ascii="Times New Roman" w:eastAsia="Times New Roman" w:hAnsi="Times New Roman" w:cs="Times New Roman"/>
          <w:bCs/>
          <w:color w:val="3B3B3B"/>
          <w:sz w:val="24"/>
          <w:szCs w:val="24"/>
          <w:lang w:eastAsia="ru-RU"/>
        </w:rPr>
        <w:t>Платные образовательные услуги предоставляются с целью всестороннего</w:t>
      </w:r>
      <w:r w:rsidR="002052A9">
        <w:rPr>
          <w:rFonts w:ascii="Times New Roman" w:eastAsia="Times New Roman" w:hAnsi="Times New Roman" w:cs="Times New Roman"/>
          <w:bCs/>
          <w:color w:val="3B3B3B"/>
          <w:sz w:val="24"/>
          <w:szCs w:val="24"/>
          <w:lang w:eastAsia="ru-RU"/>
        </w:rPr>
        <w:t xml:space="preserve"> </w:t>
      </w:r>
      <w:r w:rsidR="002052A9" w:rsidRPr="002052A9">
        <w:rPr>
          <w:rFonts w:ascii="Times New Roman" w:eastAsia="Times New Roman" w:hAnsi="Times New Roman" w:cs="Times New Roman"/>
          <w:bCs/>
          <w:color w:val="3B3B3B"/>
          <w:sz w:val="24"/>
          <w:szCs w:val="24"/>
          <w:lang w:eastAsia="ru-RU"/>
        </w:rPr>
        <w:t>удовлетворения образовательных п</w:t>
      </w:r>
      <w:r w:rsidR="002052A9">
        <w:rPr>
          <w:rFonts w:ascii="Times New Roman" w:eastAsia="Times New Roman" w:hAnsi="Times New Roman" w:cs="Times New Roman"/>
          <w:bCs/>
          <w:color w:val="3B3B3B"/>
          <w:sz w:val="24"/>
          <w:szCs w:val="24"/>
          <w:lang w:eastAsia="ru-RU"/>
        </w:rPr>
        <w:t xml:space="preserve">отребностей </w:t>
      </w:r>
      <w:r w:rsidR="00235BCD" w:rsidRPr="00235BCD">
        <w:rPr>
          <w:rFonts w:ascii="Times New Roman" w:eastAsia="Times New Roman" w:hAnsi="Times New Roman" w:cs="Times New Roman"/>
          <w:bCs/>
          <w:color w:val="3B3B3B"/>
          <w:sz w:val="24"/>
          <w:szCs w:val="24"/>
          <w:lang w:eastAsia="ru-RU"/>
        </w:rPr>
        <w:t>физических и (или) юридических лиц</w:t>
      </w:r>
      <w:r w:rsidR="002052A9" w:rsidRPr="002052A9">
        <w:rPr>
          <w:rFonts w:ascii="Times New Roman" w:eastAsia="Times New Roman" w:hAnsi="Times New Roman" w:cs="Times New Roman"/>
          <w:bCs/>
          <w:color w:val="3B3B3B"/>
          <w:sz w:val="24"/>
          <w:szCs w:val="24"/>
          <w:lang w:eastAsia="ru-RU"/>
        </w:rPr>
        <w:t>,</w:t>
      </w:r>
      <w:r w:rsidR="002052A9">
        <w:rPr>
          <w:rFonts w:ascii="Times New Roman" w:eastAsia="Times New Roman" w:hAnsi="Times New Roman" w:cs="Times New Roman"/>
          <w:bCs/>
          <w:color w:val="3B3B3B"/>
          <w:sz w:val="24"/>
          <w:szCs w:val="24"/>
          <w:lang w:eastAsia="ru-RU"/>
        </w:rPr>
        <w:t xml:space="preserve"> </w:t>
      </w:r>
      <w:r w:rsidR="002052A9" w:rsidRPr="002052A9">
        <w:rPr>
          <w:rFonts w:ascii="Times New Roman" w:eastAsia="Times New Roman" w:hAnsi="Times New Roman" w:cs="Times New Roman"/>
          <w:bCs/>
          <w:color w:val="3B3B3B"/>
          <w:sz w:val="24"/>
          <w:szCs w:val="24"/>
          <w:lang w:eastAsia="ru-RU"/>
        </w:rPr>
        <w:t xml:space="preserve">общества и государства, а также для обеспечения финансовой стабильности и </w:t>
      </w:r>
      <w:proofErr w:type="gramStart"/>
      <w:r w:rsidR="002052A9" w:rsidRPr="002052A9">
        <w:rPr>
          <w:rFonts w:ascii="Times New Roman" w:eastAsia="Times New Roman" w:hAnsi="Times New Roman" w:cs="Times New Roman"/>
          <w:bCs/>
          <w:color w:val="3B3B3B"/>
          <w:sz w:val="24"/>
          <w:szCs w:val="24"/>
          <w:lang w:eastAsia="ru-RU"/>
        </w:rPr>
        <w:t>развития</w:t>
      </w:r>
      <w:r w:rsidR="002052A9">
        <w:rPr>
          <w:rFonts w:ascii="Times New Roman" w:eastAsia="Times New Roman" w:hAnsi="Times New Roman" w:cs="Times New Roman"/>
          <w:bCs/>
          <w:color w:val="3B3B3B"/>
          <w:sz w:val="24"/>
          <w:szCs w:val="24"/>
          <w:lang w:eastAsia="ru-RU"/>
        </w:rPr>
        <w:t xml:space="preserve">  </w:t>
      </w:r>
      <w:r w:rsidR="002052A9" w:rsidRPr="002052A9">
        <w:rPr>
          <w:rFonts w:ascii="Times New Roman" w:eastAsia="Times New Roman" w:hAnsi="Times New Roman" w:cs="Times New Roman"/>
          <w:bCs/>
          <w:color w:val="3B3B3B"/>
          <w:sz w:val="24"/>
          <w:szCs w:val="24"/>
          <w:lang w:eastAsia="ru-RU"/>
        </w:rPr>
        <w:t>материально</w:t>
      </w:r>
      <w:proofErr w:type="gramEnd"/>
      <w:r w:rsidR="002052A9" w:rsidRPr="002052A9">
        <w:rPr>
          <w:rFonts w:ascii="Times New Roman" w:eastAsia="Times New Roman" w:hAnsi="Times New Roman" w:cs="Times New Roman"/>
          <w:bCs/>
          <w:color w:val="3B3B3B"/>
          <w:sz w:val="24"/>
          <w:szCs w:val="24"/>
          <w:lang w:eastAsia="ru-RU"/>
        </w:rPr>
        <w:t xml:space="preserve">- технической базы </w:t>
      </w:r>
      <w:r w:rsidR="002052A9">
        <w:rPr>
          <w:rFonts w:ascii="Times New Roman" w:eastAsia="Times New Roman" w:hAnsi="Times New Roman" w:cs="Times New Roman"/>
          <w:bCs/>
          <w:color w:val="3B3B3B"/>
          <w:sz w:val="24"/>
          <w:szCs w:val="24"/>
          <w:lang w:eastAsia="ru-RU"/>
        </w:rPr>
        <w:t>техникума</w:t>
      </w:r>
      <w:r w:rsidR="002052A9" w:rsidRPr="002052A9">
        <w:rPr>
          <w:rFonts w:ascii="Times New Roman" w:eastAsia="Times New Roman" w:hAnsi="Times New Roman" w:cs="Times New Roman"/>
          <w:bCs/>
          <w:color w:val="3B3B3B"/>
          <w:sz w:val="24"/>
          <w:szCs w:val="24"/>
          <w:lang w:eastAsia="ru-RU"/>
        </w:rPr>
        <w:t>.</w:t>
      </w:r>
    </w:p>
    <w:p w:rsidR="008A3B34" w:rsidRDefault="00913C1F" w:rsidP="008A3B34">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2.4</w:t>
      </w:r>
      <w:r w:rsidR="008A3B34">
        <w:rPr>
          <w:rFonts w:ascii="Times New Roman" w:eastAsia="Times New Roman" w:hAnsi="Times New Roman" w:cs="Times New Roman"/>
          <w:bCs/>
          <w:color w:val="3B3B3B"/>
          <w:sz w:val="24"/>
          <w:szCs w:val="24"/>
          <w:lang w:eastAsia="ru-RU"/>
        </w:rPr>
        <w:t xml:space="preserve">. </w:t>
      </w:r>
      <w:r w:rsidR="008A3B34" w:rsidRPr="008A3B34">
        <w:rPr>
          <w:rFonts w:ascii="Times New Roman" w:eastAsia="Times New Roman" w:hAnsi="Times New Roman" w:cs="Times New Roman"/>
          <w:bCs/>
          <w:color w:val="3B3B3B"/>
          <w:sz w:val="24"/>
          <w:szCs w:val="24"/>
          <w:lang w:eastAsia="ru-RU"/>
        </w:rPr>
        <w:t xml:space="preserve"> Платные образовательные услуги не могут быть оказаны техникумом вместо образовательной деятельности, финансовое обеспечение которой осуществляется за счет средств областного бюджета. Средства полученные техникумом при оказании таких платных образовательных услуг, возвращаются лицам, оплатившим эти услуги.</w:t>
      </w:r>
    </w:p>
    <w:p w:rsidR="008A3B34" w:rsidRDefault="00913C1F" w:rsidP="008A3B34">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2.5</w:t>
      </w:r>
      <w:r w:rsidR="008A3B34">
        <w:rPr>
          <w:rFonts w:ascii="Times New Roman" w:eastAsia="Times New Roman" w:hAnsi="Times New Roman" w:cs="Times New Roman"/>
          <w:bCs/>
          <w:color w:val="3B3B3B"/>
          <w:sz w:val="24"/>
          <w:szCs w:val="24"/>
          <w:lang w:eastAsia="ru-RU"/>
        </w:rPr>
        <w:t>. Отказ заказчика от предлагаемых ему платных образовательных услуг не может быть причиной изменения объема и условий уже предоставляемых ему техникумом образовательных услуг.</w:t>
      </w:r>
    </w:p>
    <w:p w:rsidR="000C66B0" w:rsidRDefault="00913C1F" w:rsidP="008A3B34">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2.6</w:t>
      </w:r>
      <w:r w:rsidR="000C66B0">
        <w:rPr>
          <w:rFonts w:ascii="Times New Roman" w:eastAsia="Times New Roman" w:hAnsi="Times New Roman" w:cs="Times New Roman"/>
          <w:bCs/>
          <w:color w:val="3B3B3B"/>
          <w:sz w:val="24"/>
          <w:szCs w:val="24"/>
          <w:lang w:eastAsia="ru-RU"/>
        </w:rPr>
        <w:t xml:space="preserve">. Техникум обязан обеспечить заказчику оказание платных образовательных услуг в полном объеме в </w:t>
      </w:r>
      <w:r w:rsidR="002277A1">
        <w:rPr>
          <w:rFonts w:ascii="Times New Roman" w:eastAsia="Times New Roman" w:hAnsi="Times New Roman" w:cs="Times New Roman"/>
          <w:bCs/>
          <w:color w:val="3B3B3B"/>
          <w:sz w:val="24"/>
          <w:szCs w:val="24"/>
          <w:lang w:eastAsia="ru-RU"/>
        </w:rPr>
        <w:t>соответствии с</w:t>
      </w:r>
      <w:r w:rsidR="000C66B0">
        <w:rPr>
          <w:rFonts w:ascii="Times New Roman" w:eastAsia="Times New Roman" w:hAnsi="Times New Roman" w:cs="Times New Roman"/>
          <w:bCs/>
          <w:color w:val="3B3B3B"/>
          <w:sz w:val="24"/>
          <w:szCs w:val="24"/>
          <w:lang w:eastAsia="ru-RU"/>
        </w:rPr>
        <w:t xml:space="preserve"> образовательными программами (частью образовательной программы) и условиями договора.</w:t>
      </w:r>
    </w:p>
    <w:p w:rsidR="000C66B0" w:rsidRDefault="00913C1F" w:rsidP="008A3B34">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2.7</w:t>
      </w:r>
      <w:r w:rsidR="000C66B0">
        <w:rPr>
          <w:rFonts w:ascii="Times New Roman" w:eastAsia="Times New Roman" w:hAnsi="Times New Roman" w:cs="Times New Roman"/>
          <w:bCs/>
          <w:color w:val="3B3B3B"/>
          <w:sz w:val="24"/>
          <w:szCs w:val="24"/>
          <w:lang w:eastAsia="ru-RU"/>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0C66B0" w:rsidRPr="00364F90" w:rsidRDefault="00913C1F" w:rsidP="008A3B34">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2.8</w:t>
      </w:r>
      <w:r w:rsidR="000C66B0">
        <w:rPr>
          <w:rFonts w:ascii="Times New Roman" w:eastAsia="Times New Roman" w:hAnsi="Times New Roman" w:cs="Times New Roman"/>
          <w:bCs/>
          <w:color w:val="3B3B3B"/>
          <w:sz w:val="24"/>
          <w:szCs w:val="24"/>
          <w:lang w:eastAsia="ru-RU"/>
        </w:rPr>
        <w:t xml:space="preserve">. Техникум вправе снизить стоимость платных образовательных услуг по договору с учетом </w:t>
      </w:r>
      <w:r w:rsidR="004C6F89">
        <w:rPr>
          <w:rFonts w:ascii="Times New Roman" w:eastAsia="Times New Roman" w:hAnsi="Times New Roman" w:cs="Times New Roman"/>
          <w:bCs/>
          <w:color w:val="3B3B3B"/>
          <w:sz w:val="24"/>
          <w:szCs w:val="24"/>
          <w:lang w:eastAsia="ru-RU"/>
        </w:rPr>
        <w:t xml:space="preserve">покрытия недостающей их стоимости за счет собственных средств, в том числе средств, полученных от приносящей доход деятельности, добровольных пожертвований и целевых взносов </w:t>
      </w:r>
      <w:r w:rsidR="00411F89" w:rsidRPr="00364F90">
        <w:rPr>
          <w:rFonts w:ascii="Times New Roman" w:eastAsia="Times New Roman" w:hAnsi="Times New Roman" w:cs="Times New Roman"/>
          <w:bCs/>
          <w:color w:val="3B3B3B"/>
          <w:sz w:val="24"/>
          <w:szCs w:val="24"/>
          <w:lang w:eastAsia="ru-RU"/>
        </w:rPr>
        <w:t>физических или юридических лиц.</w:t>
      </w:r>
    </w:p>
    <w:p w:rsidR="006B3976" w:rsidRPr="00364F90" w:rsidRDefault="006B3976" w:rsidP="006B3976">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364F90">
        <w:rPr>
          <w:rFonts w:ascii="Times New Roman" w:eastAsia="Times New Roman" w:hAnsi="Times New Roman" w:cs="Times New Roman"/>
          <w:bCs/>
          <w:color w:val="3B3B3B"/>
          <w:sz w:val="24"/>
          <w:szCs w:val="24"/>
          <w:lang w:eastAsia="ru-RU"/>
        </w:rPr>
        <w:t xml:space="preserve">Техникум вправе </w:t>
      </w:r>
      <w:r w:rsidR="00235BCD">
        <w:rPr>
          <w:rFonts w:ascii="Times New Roman" w:eastAsia="Times New Roman" w:hAnsi="Times New Roman" w:cs="Times New Roman"/>
          <w:bCs/>
          <w:color w:val="3B3B3B"/>
          <w:sz w:val="24"/>
          <w:szCs w:val="24"/>
          <w:lang w:eastAsia="ru-RU"/>
        </w:rPr>
        <w:t xml:space="preserve">снизить стоимость платных образовательных </w:t>
      </w:r>
      <w:proofErr w:type="gramStart"/>
      <w:r w:rsidR="00235BCD">
        <w:rPr>
          <w:rFonts w:ascii="Times New Roman" w:eastAsia="Times New Roman" w:hAnsi="Times New Roman" w:cs="Times New Roman"/>
          <w:bCs/>
          <w:color w:val="3B3B3B"/>
          <w:sz w:val="24"/>
          <w:szCs w:val="24"/>
          <w:lang w:eastAsia="ru-RU"/>
        </w:rPr>
        <w:t>услуг  по</w:t>
      </w:r>
      <w:proofErr w:type="gramEnd"/>
      <w:r w:rsidR="00235BCD">
        <w:rPr>
          <w:rFonts w:ascii="Times New Roman" w:eastAsia="Times New Roman" w:hAnsi="Times New Roman" w:cs="Times New Roman"/>
          <w:bCs/>
          <w:color w:val="3B3B3B"/>
          <w:sz w:val="24"/>
          <w:szCs w:val="24"/>
          <w:lang w:eastAsia="ru-RU"/>
        </w:rPr>
        <w:t xml:space="preserve"> договору при </w:t>
      </w:r>
      <w:r w:rsidR="00364F90" w:rsidRPr="00364F90">
        <w:rPr>
          <w:rFonts w:ascii="Times New Roman" w:eastAsia="Times New Roman" w:hAnsi="Times New Roman" w:cs="Times New Roman"/>
          <w:bCs/>
          <w:color w:val="3B3B3B"/>
          <w:sz w:val="24"/>
          <w:szCs w:val="24"/>
          <w:lang w:eastAsia="ru-RU"/>
        </w:rPr>
        <w:t xml:space="preserve"> обучени</w:t>
      </w:r>
      <w:r w:rsidR="00235BCD">
        <w:rPr>
          <w:rFonts w:ascii="Times New Roman" w:eastAsia="Times New Roman" w:hAnsi="Times New Roman" w:cs="Times New Roman"/>
          <w:bCs/>
          <w:color w:val="3B3B3B"/>
          <w:sz w:val="24"/>
          <w:szCs w:val="24"/>
          <w:lang w:eastAsia="ru-RU"/>
        </w:rPr>
        <w:t>и</w:t>
      </w:r>
      <w:r w:rsidR="00364F90" w:rsidRPr="00364F90">
        <w:rPr>
          <w:rFonts w:ascii="Times New Roman" w:eastAsia="Times New Roman" w:hAnsi="Times New Roman" w:cs="Times New Roman"/>
          <w:bCs/>
          <w:color w:val="3B3B3B"/>
          <w:sz w:val="24"/>
          <w:szCs w:val="24"/>
          <w:lang w:eastAsia="ru-RU"/>
        </w:rPr>
        <w:t xml:space="preserve"> сотрудников, членов семьи сотрудника</w:t>
      </w:r>
      <w:r w:rsidRPr="00364F90">
        <w:rPr>
          <w:rFonts w:ascii="Times New Roman" w:eastAsia="Times New Roman" w:hAnsi="Times New Roman" w:cs="Times New Roman"/>
          <w:bCs/>
          <w:color w:val="3B3B3B"/>
          <w:sz w:val="24"/>
          <w:szCs w:val="24"/>
          <w:lang w:eastAsia="ru-RU"/>
        </w:rPr>
        <w:t xml:space="preserve"> техникума</w:t>
      </w:r>
      <w:r w:rsidR="00364F90" w:rsidRPr="00364F90">
        <w:rPr>
          <w:rFonts w:ascii="Times New Roman" w:eastAsia="Times New Roman" w:hAnsi="Times New Roman" w:cs="Times New Roman"/>
          <w:bCs/>
          <w:color w:val="3B3B3B"/>
          <w:sz w:val="24"/>
          <w:szCs w:val="24"/>
          <w:lang w:eastAsia="ru-RU"/>
        </w:rPr>
        <w:t xml:space="preserve">, </w:t>
      </w:r>
      <w:r w:rsidRPr="00364F90">
        <w:rPr>
          <w:rFonts w:ascii="Times New Roman" w:eastAsia="Times New Roman" w:hAnsi="Times New Roman" w:cs="Times New Roman"/>
          <w:bCs/>
          <w:color w:val="3B3B3B"/>
          <w:sz w:val="24"/>
          <w:szCs w:val="24"/>
          <w:lang w:eastAsia="ru-RU"/>
        </w:rPr>
        <w:t xml:space="preserve"> обучающихся</w:t>
      </w:r>
      <w:r w:rsidR="00364F90" w:rsidRPr="00364F90">
        <w:rPr>
          <w:rFonts w:ascii="Times New Roman" w:eastAsia="Times New Roman" w:hAnsi="Times New Roman" w:cs="Times New Roman"/>
          <w:bCs/>
          <w:color w:val="3B3B3B"/>
          <w:sz w:val="24"/>
          <w:szCs w:val="24"/>
          <w:lang w:eastAsia="ru-RU"/>
        </w:rPr>
        <w:t xml:space="preserve"> из малообеспеченных и (или) многодетных семей, из числа детей-сирот,</w:t>
      </w:r>
      <w:r w:rsidRPr="00364F90">
        <w:rPr>
          <w:rFonts w:ascii="Times New Roman" w:eastAsia="Times New Roman" w:hAnsi="Times New Roman" w:cs="Times New Roman"/>
          <w:bCs/>
          <w:color w:val="3B3B3B"/>
          <w:sz w:val="24"/>
          <w:szCs w:val="24"/>
          <w:lang w:eastAsia="ru-RU"/>
        </w:rPr>
        <w:t xml:space="preserve"> </w:t>
      </w:r>
      <w:r w:rsidR="00364F90" w:rsidRPr="00364F90">
        <w:rPr>
          <w:rFonts w:ascii="Times New Roman" w:eastAsia="Times New Roman" w:hAnsi="Times New Roman" w:cs="Times New Roman"/>
          <w:bCs/>
          <w:color w:val="3B3B3B"/>
          <w:sz w:val="24"/>
          <w:szCs w:val="24"/>
          <w:lang w:eastAsia="ru-RU"/>
        </w:rPr>
        <w:t xml:space="preserve">обучающихся </w:t>
      </w:r>
      <w:r w:rsidRPr="00364F90">
        <w:rPr>
          <w:rFonts w:ascii="Times New Roman" w:eastAsia="Times New Roman" w:hAnsi="Times New Roman" w:cs="Times New Roman"/>
          <w:bCs/>
          <w:color w:val="3B3B3B"/>
          <w:sz w:val="24"/>
          <w:szCs w:val="24"/>
          <w:lang w:eastAsia="ru-RU"/>
        </w:rPr>
        <w:t>дневного обучения, имеющих хорошие</w:t>
      </w:r>
      <w:r w:rsidR="00364F90" w:rsidRPr="00364F90">
        <w:rPr>
          <w:rFonts w:ascii="Times New Roman" w:eastAsia="Times New Roman" w:hAnsi="Times New Roman" w:cs="Times New Roman"/>
          <w:bCs/>
          <w:color w:val="3B3B3B"/>
          <w:sz w:val="24"/>
          <w:szCs w:val="24"/>
          <w:lang w:eastAsia="ru-RU"/>
        </w:rPr>
        <w:t>,</w:t>
      </w:r>
      <w:r w:rsidRPr="00364F90">
        <w:rPr>
          <w:rFonts w:ascii="Times New Roman" w:eastAsia="Times New Roman" w:hAnsi="Times New Roman" w:cs="Times New Roman"/>
          <w:bCs/>
          <w:color w:val="3B3B3B"/>
          <w:sz w:val="24"/>
          <w:szCs w:val="24"/>
          <w:lang w:eastAsia="ru-RU"/>
        </w:rPr>
        <w:t xml:space="preserve"> отличные оценки по всем предметам учебного плана и активно участвующих в общественной жизни техникума на </w:t>
      </w:r>
      <w:r w:rsidR="000C413D">
        <w:rPr>
          <w:rFonts w:ascii="Times New Roman" w:eastAsia="Times New Roman" w:hAnsi="Times New Roman" w:cs="Times New Roman"/>
          <w:bCs/>
          <w:color w:val="3B3B3B"/>
          <w:sz w:val="24"/>
          <w:szCs w:val="24"/>
          <w:lang w:eastAsia="ru-RU"/>
        </w:rPr>
        <w:t xml:space="preserve"> </w:t>
      </w:r>
      <w:r w:rsidRPr="00364F90">
        <w:rPr>
          <w:rFonts w:ascii="Times New Roman" w:eastAsia="Times New Roman" w:hAnsi="Times New Roman" w:cs="Times New Roman"/>
          <w:bCs/>
          <w:color w:val="3B3B3B"/>
          <w:sz w:val="24"/>
          <w:szCs w:val="24"/>
          <w:lang w:eastAsia="ru-RU"/>
        </w:rPr>
        <w:t>50</w:t>
      </w:r>
      <w:r w:rsidR="00235BCD">
        <w:rPr>
          <w:rFonts w:ascii="Times New Roman" w:eastAsia="Times New Roman" w:hAnsi="Times New Roman" w:cs="Times New Roman"/>
          <w:bCs/>
          <w:color w:val="3B3B3B"/>
          <w:sz w:val="24"/>
          <w:szCs w:val="24"/>
          <w:lang w:eastAsia="ru-RU"/>
        </w:rPr>
        <w:t xml:space="preserve"> </w:t>
      </w:r>
      <w:r w:rsidRPr="00364F90">
        <w:rPr>
          <w:rFonts w:ascii="Times New Roman" w:eastAsia="Times New Roman" w:hAnsi="Times New Roman" w:cs="Times New Roman"/>
          <w:bCs/>
          <w:color w:val="3B3B3B"/>
          <w:sz w:val="24"/>
          <w:szCs w:val="24"/>
          <w:lang w:eastAsia="ru-RU"/>
        </w:rPr>
        <w:t>% от стоимости обучения</w:t>
      </w:r>
      <w:r w:rsidR="00235BCD">
        <w:rPr>
          <w:rFonts w:ascii="Times New Roman" w:eastAsia="Times New Roman" w:hAnsi="Times New Roman" w:cs="Times New Roman"/>
          <w:bCs/>
          <w:color w:val="3B3B3B"/>
          <w:sz w:val="24"/>
          <w:szCs w:val="24"/>
          <w:lang w:eastAsia="ru-RU"/>
        </w:rPr>
        <w:t>.</w:t>
      </w:r>
      <w:r w:rsidRPr="00364F90">
        <w:rPr>
          <w:rFonts w:ascii="Times New Roman" w:eastAsia="Times New Roman" w:hAnsi="Times New Roman" w:cs="Times New Roman"/>
          <w:bCs/>
          <w:color w:val="3B3B3B"/>
          <w:sz w:val="24"/>
          <w:szCs w:val="24"/>
          <w:lang w:eastAsia="ru-RU"/>
        </w:rPr>
        <w:t xml:space="preserve"> </w:t>
      </w:r>
    </w:p>
    <w:p w:rsidR="00411F89" w:rsidRDefault="00870BB1" w:rsidP="008A3B34">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364F90">
        <w:rPr>
          <w:rFonts w:ascii="Times New Roman" w:eastAsia="Times New Roman" w:hAnsi="Times New Roman" w:cs="Times New Roman"/>
          <w:bCs/>
          <w:color w:val="3B3B3B"/>
          <w:sz w:val="24"/>
          <w:szCs w:val="24"/>
          <w:lang w:eastAsia="ru-RU"/>
        </w:rPr>
        <w:t>Основанием для снижения стоимости обучения является личное заявление заказчика по договору на оказание платных образовательных услуг. Решение о снижении стоимости обучения</w:t>
      </w:r>
      <w:r>
        <w:rPr>
          <w:rFonts w:ascii="Times New Roman" w:eastAsia="Times New Roman" w:hAnsi="Times New Roman" w:cs="Times New Roman"/>
          <w:bCs/>
          <w:color w:val="3B3B3B"/>
          <w:sz w:val="24"/>
          <w:szCs w:val="24"/>
          <w:lang w:eastAsia="ru-RU"/>
        </w:rPr>
        <w:t xml:space="preserve"> принимает директор техникума.</w:t>
      </w:r>
    </w:p>
    <w:p w:rsidR="002B5D2C" w:rsidRDefault="00913C1F" w:rsidP="008A3B34">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2.9</w:t>
      </w:r>
      <w:r w:rsidR="002B5D2C">
        <w:rPr>
          <w:rFonts w:ascii="Times New Roman" w:eastAsia="Times New Roman" w:hAnsi="Times New Roman" w:cs="Times New Roman"/>
          <w:bCs/>
          <w:color w:val="3B3B3B"/>
          <w:sz w:val="24"/>
          <w:szCs w:val="24"/>
          <w:lang w:eastAsia="ru-RU"/>
        </w:rPr>
        <w:t xml:space="preserve">. Порядок приема, перевода и отчисления обучающихся, а также размер оплаты за их обучение на договорной основе, вопросы по заключению договоров, не изложенные в настоящем Положении, определение обязательств и иных условий, не противоречащих законодательству РФ и уставу, </w:t>
      </w:r>
      <w:r w:rsidR="00235BCD">
        <w:rPr>
          <w:rFonts w:ascii="Times New Roman" w:eastAsia="Times New Roman" w:hAnsi="Times New Roman" w:cs="Times New Roman"/>
          <w:bCs/>
          <w:color w:val="3B3B3B"/>
          <w:sz w:val="24"/>
          <w:szCs w:val="24"/>
          <w:lang w:eastAsia="ru-RU"/>
        </w:rPr>
        <w:t xml:space="preserve">утверждает </w:t>
      </w:r>
      <w:r w:rsidR="002B5D2C">
        <w:rPr>
          <w:rFonts w:ascii="Times New Roman" w:eastAsia="Times New Roman" w:hAnsi="Times New Roman" w:cs="Times New Roman"/>
          <w:bCs/>
          <w:color w:val="3B3B3B"/>
          <w:sz w:val="24"/>
          <w:szCs w:val="24"/>
          <w:lang w:eastAsia="ru-RU"/>
        </w:rPr>
        <w:t>директор техникума.</w:t>
      </w:r>
    </w:p>
    <w:p w:rsidR="002277A1" w:rsidRPr="00E22950" w:rsidRDefault="00913C1F" w:rsidP="002277A1">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E22950">
        <w:rPr>
          <w:rFonts w:ascii="Times New Roman" w:eastAsia="Times New Roman" w:hAnsi="Times New Roman" w:cs="Times New Roman"/>
          <w:bCs/>
          <w:color w:val="3B3B3B"/>
          <w:sz w:val="24"/>
          <w:szCs w:val="24"/>
          <w:lang w:eastAsia="ru-RU"/>
        </w:rPr>
        <w:t>2.10</w:t>
      </w:r>
      <w:r w:rsidR="002277A1" w:rsidRPr="00E22950">
        <w:rPr>
          <w:rFonts w:ascii="Times New Roman" w:eastAsia="Times New Roman" w:hAnsi="Times New Roman" w:cs="Times New Roman"/>
          <w:bCs/>
          <w:color w:val="3B3B3B"/>
          <w:sz w:val="24"/>
          <w:szCs w:val="24"/>
          <w:lang w:eastAsia="ru-RU"/>
        </w:rPr>
        <w:t xml:space="preserve">. Техникум в соответствии с лицензией на </w:t>
      </w:r>
      <w:r w:rsidR="00235BCD">
        <w:rPr>
          <w:rFonts w:ascii="Times New Roman" w:eastAsia="Times New Roman" w:hAnsi="Times New Roman" w:cs="Times New Roman"/>
          <w:bCs/>
          <w:color w:val="3B3B3B"/>
          <w:sz w:val="24"/>
          <w:szCs w:val="24"/>
          <w:lang w:eastAsia="ru-RU"/>
        </w:rPr>
        <w:t>осуществление</w:t>
      </w:r>
      <w:r w:rsidR="002277A1" w:rsidRPr="00E22950">
        <w:rPr>
          <w:rFonts w:ascii="Times New Roman" w:eastAsia="Times New Roman" w:hAnsi="Times New Roman" w:cs="Times New Roman"/>
          <w:bCs/>
          <w:color w:val="3B3B3B"/>
          <w:sz w:val="24"/>
          <w:szCs w:val="24"/>
          <w:lang w:eastAsia="ru-RU"/>
        </w:rPr>
        <w:t xml:space="preserve"> образовательной деятельности оказывает физическим и юридическим лицам платные образовательные услуги по </w:t>
      </w:r>
      <w:r w:rsidR="00235BCD">
        <w:rPr>
          <w:rFonts w:ascii="Times New Roman" w:eastAsia="Times New Roman" w:hAnsi="Times New Roman" w:cs="Times New Roman"/>
          <w:bCs/>
          <w:color w:val="3B3B3B"/>
          <w:sz w:val="24"/>
          <w:szCs w:val="24"/>
          <w:lang w:eastAsia="ru-RU"/>
        </w:rPr>
        <w:t xml:space="preserve">реализации образовательных </w:t>
      </w:r>
      <w:r w:rsidR="002277A1" w:rsidRPr="00E22950">
        <w:rPr>
          <w:rFonts w:ascii="Times New Roman" w:eastAsia="Times New Roman" w:hAnsi="Times New Roman" w:cs="Times New Roman"/>
          <w:bCs/>
          <w:color w:val="3B3B3B"/>
          <w:sz w:val="24"/>
          <w:szCs w:val="24"/>
          <w:lang w:eastAsia="ru-RU"/>
        </w:rPr>
        <w:t>программ среднего профессионального образования, основны</w:t>
      </w:r>
      <w:r w:rsidR="004E487F">
        <w:rPr>
          <w:rFonts w:ascii="Times New Roman" w:eastAsia="Times New Roman" w:hAnsi="Times New Roman" w:cs="Times New Roman"/>
          <w:bCs/>
          <w:color w:val="3B3B3B"/>
          <w:sz w:val="24"/>
          <w:szCs w:val="24"/>
          <w:lang w:eastAsia="ru-RU"/>
        </w:rPr>
        <w:t>х программ</w:t>
      </w:r>
      <w:r w:rsidR="002277A1" w:rsidRPr="00E22950">
        <w:rPr>
          <w:rFonts w:ascii="Times New Roman" w:eastAsia="Times New Roman" w:hAnsi="Times New Roman" w:cs="Times New Roman"/>
          <w:bCs/>
          <w:color w:val="3B3B3B"/>
          <w:sz w:val="24"/>
          <w:szCs w:val="24"/>
          <w:lang w:eastAsia="ru-RU"/>
        </w:rPr>
        <w:t xml:space="preserve"> профессионального обучения (профессиональной подготовки, переподго</w:t>
      </w:r>
      <w:r w:rsidR="00364F90" w:rsidRPr="00E22950">
        <w:rPr>
          <w:rFonts w:ascii="Times New Roman" w:eastAsia="Times New Roman" w:hAnsi="Times New Roman" w:cs="Times New Roman"/>
          <w:bCs/>
          <w:color w:val="3B3B3B"/>
          <w:sz w:val="24"/>
          <w:szCs w:val="24"/>
          <w:lang w:eastAsia="ru-RU"/>
        </w:rPr>
        <w:t>товки и повышения квалификации)</w:t>
      </w:r>
      <w:r w:rsidR="002277A1" w:rsidRPr="00E22950">
        <w:rPr>
          <w:rFonts w:ascii="Times New Roman" w:eastAsia="Times New Roman" w:hAnsi="Times New Roman" w:cs="Times New Roman"/>
          <w:bCs/>
          <w:color w:val="3B3B3B"/>
          <w:sz w:val="24"/>
          <w:szCs w:val="24"/>
          <w:lang w:eastAsia="ru-RU"/>
        </w:rPr>
        <w:t>.</w:t>
      </w:r>
    </w:p>
    <w:p w:rsidR="004E487F" w:rsidRDefault="002277A1" w:rsidP="002277A1">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E22950">
        <w:rPr>
          <w:rFonts w:ascii="Times New Roman" w:eastAsia="Times New Roman" w:hAnsi="Times New Roman" w:cs="Times New Roman"/>
          <w:bCs/>
          <w:color w:val="3B3B3B"/>
          <w:sz w:val="24"/>
          <w:szCs w:val="24"/>
          <w:lang w:eastAsia="ru-RU"/>
        </w:rPr>
        <w:t xml:space="preserve">Техникум осуществляет в области образования подготовку </w:t>
      </w:r>
      <w:r w:rsidR="004E487F" w:rsidRPr="004E487F">
        <w:rPr>
          <w:rFonts w:ascii="Times New Roman" w:eastAsia="Times New Roman" w:hAnsi="Times New Roman" w:cs="Times New Roman"/>
          <w:bCs/>
          <w:color w:val="3B3B3B"/>
          <w:sz w:val="24"/>
          <w:szCs w:val="24"/>
          <w:lang w:eastAsia="ru-RU"/>
        </w:rPr>
        <w:t xml:space="preserve">физических и (или) юридических лиц </w:t>
      </w:r>
      <w:r w:rsidRPr="00E22950">
        <w:rPr>
          <w:rFonts w:ascii="Times New Roman" w:eastAsia="Times New Roman" w:hAnsi="Times New Roman" w:cs="Times New Roman"/>
          <w:bCs/>
          <w:color w:val="3B3B3B"/>
          <w:sz w:val="24"/>
          <w:szCs w:val="24"/>
          <w:lang w:eastAsia="ru-RU"/>
        </w:rPr>
        <w:t xml:space="preserve">сверх установленных контрольных цифр бюджетного приема, обучающихся на основе договоров с оплатой стоимости обучения. </w:t>
      </w:r>
    </w:p>
    <w:p w:rsidR="006B3976" w:rsidRPr="008A3B34" w:rsidRDefault="00364F90" w:rsidP="002277A1">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2.1</w:t>
      </w:r>
      <w:r w:rsidR="004E487F">
        <w:rPr>
          <w:rFonts w:ascii="Times New Roman" w:eastAsia="Times New Roman" w:hAnsi="Times New Roman" w:cs="Times New Roman"/>
          <w:bCs/>
          <w:color w:val="3B3B3B"/>
          <w:sz w:val="24"/>
          <w:szCs w:val="24"/>
          <w:lang w:eastAsia="ru-RU"/>
        </w:rPr>
        <w:t>1</w:t>
      </w:r>
      <w:r w:rsidR="006B3976">
        <w:rPr>
          <w:rFonts w:ascii="Times New Roman" w:eastAsia="Times New Roman" w:hAnsi="Times New Roman" w:cs="Times New Roman"/>
          <w:bCs/>
          <w:color w:val="3B3B3B"/>
          <w:sz w:val="24"/>
          <w:szCs w:val="24"/>
          <w:lang w:eastAsia="ru-RU"/>
        </w:rPr>
        <w:t>. Педагогические работники техникума не вправе оказывать платные образовательные услуги обучающимся в техникуме, если это приводит к конфликту интересов педагогического работника.</w:t>
      </w:r>
    </w:p>
    <w:p w:rsidR="00F5291D" w:rsidRDefault="00C46559" w:rsidP="007C50C7">
      <w:pPr>
        <w:shd w:val="clear" w:color="auto" w:fill="FFFFFF"/>
        <w:spacing w:after="0" w:line="240" w:lineRule="auto"/>
        <w:ind w:firstLine="851"/>
        <w:jc w:val="center"/>
        <w:rPr>
          <w:rFonts w:ascii="Times New Roman" w:eastAsia="Times New Roman" w:hAnsi="Times New Roman" w:cs="Times New Roman"/>
          <w:b/>
          <w:bCs/>
          <w:color w:val="3B3B3B"/>
          <w:sz w:val="24"/>
          <w:szCs w:val="24"/>
          <w:lang w:eastAsia="ru-RU"/>
        </w:rPr>
      </w:pPr>
      <w:r>
        <w:rPr>
          <w:rFonts w:ascii="Times New Roman" w:eastAsia="Times New Roman" w:hAnsi="Times New Roman" w:cs="Times New Roman"/>
          <w:b/>
          <w:bCs/>
          <w:color w:val="3B3B3B"/>
          <w:sz w:val="24"/>
          <w:szCs w:val="24"/>
          <w:lang w:eastAsia="ru-RU"/>
        </w:rPr>
        <w:t>3</w:t>
      </w:r>
      <w:r w:rsidR="007C50C7">
        <w:rPr>
          <w:rFonts w:ascii="Times New Roman" w:eastAsia="Times New Roman" w:hAnsi="Times New Roman" w:cs="Times New Roman"/>
          <w:b/>
          <w:bCs/>
          <w:color w:val="3B3B3B"/>
          <w:sz w:val="24"/>
          <w:szCs w:val="24"/>
          <w:lang w:eastAsia="ru-RU"/>
        </w:rPr>
        <w:t>.</w:t>
      </w:r>
      <w:r w:rsidR="002052A9" w:rsidRPr="007C50C7">
        <w:rPr>
          <w:rFonts w:ascii="Times New Roman" w:eastAsia="Times New Roman" w:hAnsi="Times New Roman" w:cs="Times New Roman"/>
          <w:b/>
          <w:bCs/>
          <w:color w:val="3B3B3B"/>
          <w:sz w:val="24"/>
          <w:szCs w:val="24"/>
          <w:lang w:eastAsia="ru-RU"/>
        </w:rPr>
        <w:t xml:space="preserve"> И</w:t>
      </w:r>
      <w:r w:rsidR="002F0041">
        <w:rPr>
          <w:rFonts w:ascii="Times New Roman" w:eastAsia="Times New Roman" w:hAnsi="Times New Roman" w:cs="Times New Roman"/>
          <w:b/>
          <w:bCs/>
          <w:color w:val="3B3B3B"/>
          <w:sz w:val="24"/>
          <w:szCs w:val="24"/>
          <w:lang w:eastAsia="ru-RU"/>
        </w:rPr>
        <w:t>нформация о платных образовательных услугах,</w:t>
      </w:r>
      <w:r w:rsidR="00F5291D">
        <w:rPr>
          <w:rFonts w:ascii="Times New Roman" w:eastAsia="Times New Roman" w:hAnsi="Times New Roman" w:cs="Times New Roman"/>
          <w:b/>
          <w:bCs/>
          <w:color w:val="3B3B3B"/>
          <w:sz w:val="24"/>
          <w:szCs w:val="24"/>
          <w:lang w:eastAsia="ru-RU"/>
        </w:rPr>
        <w:t xml:space="preserve">       </w:t>
      </w:r>
    </w:p>
    <w:p w:rsidR="002052A9" w:rsidRPr="007C50C7" w:rsidRDefault="002F0041" w:rsidP="007C50C7">
      <w:pPr>
        <w:shd w:val="clear" w:color="auto" w:fill="FFFFFF"/>
        <w:spacing w:after="0" w:line="240" w:lineRule="auto"/>
        <w:ind w:firstLine="851"/>
        <w:jc w:val="center"/>
        <w:rPr>
          <w:rFonts w:ascii="Times New Roman" w:eastAsia="Times New Roman" w:hAnsi="Times New Roman" w:cs="Times New Roman"/>
          <w:b/>
          <w:bCs/>
          <w:color w:val="3B3B3B"/>
          <w:sz w:val="24"/>
          <w:szCs w:val="24"/>
          <w:lang w:eastAsia="ru-RU"/>
        </w:rPr>
      </w:pPr>
      <w:proofErr w:type="gramStart"/>
      <w:r>
        <w:rPr>
          <w:rFonts w:ascii="Times New Roman" w:eastAsia="Times New Roman" w:hAnsi="Times New Roman" w:cs="Times New Roman"/>
          <w:b/>
          <w:bCs/>
          <w:color w:val="3B3B3B"/>
          <w:sz w:val="24"/>
          <w:szCs w:val="24"/>
          <w:lang w:eastAsia="ru-RU"/>
        </w:rPr>
        <w:t>порядок</w:t>
      </w:r>
      <w:proofErr w:type="gramEnd"/>
      <w:r>
        <w:rPr>
          <w:rFonts w:ascii="Times New Roman" w:eastAsia="Times New Roman" w:hAnsi="Times New Roman" w:cs="Times New Roman"/>
          <w:b/>
          <w:bCs/>
          <w:color w:val="3B3B3B"/>
          <w:sz w:val="24"/>
          <w:szCs w:val="24"/>
          <w:lang w:eastAsia="ru-RU"/>
        </w:rPr>
        <w:t xml:space="preserve"> заключения договоров на их оказание</w:t>
      </w:r>
    </w:p>
    <w:p w:rsidR="00DC20C2" w:rsidRDefault="00284DA7"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3</w:t>
      </w:r>
      <w:r w:rsidR="002052A9" w:rsidRPr="002052A9">
        <w:rPr>
          <w:rFonts w:ascii="Times New Roman" w:eastAsia="Times New Roman" w:hAnsi="Times New Roman" w:cs="Times New Roman"/>
          <w:bCs/>
          <w:color w:val="3B3B3B"/>
          <w:sz w:val="24"/>
          <w:szCs w:val="24"/>
          <w:lang w:eastAsia="ru-RU"/>
        </w:rPr>
        <w:t xml:space="preserve">.1. </w:t>
      </w:r>
      <w:r w:rsidR="0058444D">
        <w:rPr>
          <w:rFonts w:ascii="Times New Roman" w:eastAsia="Times New Roman" w:hAnsi="Times New Roman" w:cs="Times New Roman"/>
          <w:bCs/>
          <w:color w:val="3B3B3B"/>
          <w:sz w:val="24"/>
          <w:szCs w:val="24"/>
          <w:lang w:eastAsia="ru-RU"/>
        </w:rPr>
        <w:t xml:space="preserve">Техникум </w:t>
      </w:r>
      <w:r w:rsidR="002052A9" w:rsidRPr="002052A9">
        <w:rPr>
          <w:rFonts w:ascii="Times New Roman" w:eastAsia="Times New Roman" w:hAnsi="Times New Roman" w:cs="Times New Roman"/>
          <w:bCs/>
          <w:color w:val="3B3B3B"/>
          <w:sz w:val="24"/>
          <w:szCs w:val="24"/>
          <w:lang w:eastAsia="ru-RU"/>
        </w:rPr>
        <w:t>обязан до заключения договора и в период его действия предоставлять</w:t>
      </w:r>
      <w:r w:rsidR="0058444D">
        <w:rPr>
          <w:rFonts w:ascii="Times New Roman" w:eastAsia="Times New Roman" w:hAnsi="Times New Roman" w:cs="Times New Roman"/>
          <w:bCs/>
          <w:color w:val="3B3B3B"/>
          <w:sz w:val="24"/>
          <w:szCs w:val="24"/>
          <w:lang w:eastAsia="ru-RU"/>
        </w:rPr>
        <w:t xml:space="preserve"> </w:t>
      </w:r>
      <w:r w:rsidR="002052A9" w:rsidRPr="002052A9">
        <w:rPr>
          <w:rFonts w:ascii="Times New Roman" w:eastAsia="Times New Roman" w:hAnsi="Times New Roman" w:cs="Times New Roman"/>
          <w:bCs/>
          <w:color w:val="3B3B3B"/>
          <w:sz w:val="24"/>
          <w:szCs w:val="24"/>
          <w:lang w:eastAsia="ru-RU"/>
        </w:rPr>
        <w:t>заказчику, обучающемуся достоверную информацию о себе и об оказываемых</w:t>
      </w:r>
      <w:r w:rsidR="0058444D">
        <w:rPr>
          <w:rFonts w:ascii="Times New Roman" w:eastAsia="Times New Roman" w:hAnsi="Times New Roman" w:cs="Times New Roman"/>
          <w:bCs/>
          <w:color w:val="3B3B3B"/>
          <w:sz w:val="24"/>
          <w:szCs w:val="24"/>
          <w:lang w:eastAsia="ru-RU"/>
        </w:rPr>
        <w:t xml:space="preserve"> </w:t>
      </w:r>
      <w:r w:rsidR="002277A1">
        <w:rPr>
          <w:rFonts w:ascii="Times New Roman" w:eastAsia="Times New Roman" w:hAnsi="Times New Roman" w:cs="Times New Roman"/>
          <w:bCs/>
          <w:color w:val="3B3B3B"/>
          <w:sz w:val="24"/>
          <w:szCs w:val="24"/>
          <w:lang w:eastAsia="ru-RU"/>
        </w:rPr>
        <w:t xml:space="preserve">платных образовательных услугах. Такая информация </w:t>
      </w:r>
      <w:r w:rsidR="004E487F">
        <w:rPr>
          <w:rFonts w:ascii="Times New Roman" w:eastAsia="Times New Roman" w:hAnsi="Times New Roman" w:cs="Times New Roman"/>
          <w:bCs/>
          <w:color w:val="3B3B3B"/>
          <w:sz w:val="24"/>
          <w:szCs w:val="24"/>
          <w:lang w:eastAsia="ru-RU"/>
        </w:rPr>
        <w:t xml:space="preserve">должна </w:t>
      </w:r>
      <w:r w:rsidR="004E487F" w:rsidRPr="002052A9">
        <w:rPr>
          <w:rFonts w:ascii="Times New Roman" w:eastAsia="Times New Roman" w:hAnsi="Times New Roman" w:cs="Times New Roman"/>
          <w:bCs/>
          <w:color w:val="3B3B3B"/>
          <w:sz w:val="24"/>
          <w:szCs w:val="24"/>
          <w:lang w:eastAsia="ru-RU"/>
        </w:rPr>
        <w:t>обеспечивать</w:t>
      </w:r>
      <w:r w:rsidR="002277A1">
        <w:rPr>
          <w:rFonts w:ascii="Times New Roman" w:eastAsia="Times New Roman" w:hAnsi="Times New Roman" w:cs="Times New Roman"/>
          <w:bCs/>
          <w:color w:val="3B3B3B"/>
          <w:sz w:val="24"/>
          <w:szCs w:val="24"/>
          <w:lang w:eastAsia="ru-RU"/>
        </w:rPr>
        <w:t xml:space="preserve"> заказчику </w:t>
      </w:r>
      <w:r w:rsidR="00AA0371">
        <w:rPr>
          <w:rFonts w:ascii="Times New Roman" w:eastAsia="Times New Roman" w:hAnsi="Times New Roman" w:cs="Times New Roman"/>
          <w:bCs/>
          <w:color w:val="3B3B3B"/>
          <w:sz w:val="24"/>
          <w:szCs w:val="24"/>
          <w:lang w:eastAsia="ru-RU"/>
        </w:rPr>
        <w:t>в</w:t>
      </w:r>
      <w:r w:rsidR="002052A9" w:rsidRPr="002052A9">
        <w:rPr>
          <w:rFonts w:ascii="Times New Roman" w:eastAsia="Times New Roman" w:hAnsi="Times New Roman" w:cs="Times New Roman"/>
          <w:bCs/>
          <w:color w:val="3B3B3B"/>
          <w:sz w:val="24"/>
          <w:szCs w:val="24"/>
          <w:lang w:eastAsia="ru-RU"/>
        </w:rPr>
        <w:t>озможно</w:t>
      </w:r>
      <w:r w:rsidR="00AA0371">
        <w:rPr>
          <w:rFonts w:ascii="Times New Roman" w:eastAsia="Times New Roman" w:hAnsi="Times New Roman" w:cs="Times New Roman"/>
          <w:bCs/>
          <w:color w:val="3B3B3B"/>
          <w:sz w:val="24"/>
          <w:szCs w:val="24"/>
          <w:lang w:eastAsia="ru-RU"/>
        </w:rPr>
        <w:t>сть</w:t>
      </w:r>
      <w:r w:rsidR="0058444D">
        <w:rPr>
          <w:rFonts w:ascii="Times New Roman" w:eastAsia="Times New Roman" w:hAnsi="Times New Roman" w:cs="Times New Roman"/>
          <w:bCs/>
          <w:color w:val="3B3B3B"/>
          <w:sz w:val="24"/>
          <w:szCs w:val="24"/>
          <w:lang w:eastAsia="ru-RU"/>
        </w:rPr>
        <w:t xml:space="preserve"> правильного выбора</w:t>
      </w:r>
      <w:r w:rsidR="00AA0371">
        <w:rPr>
          <w:rFonts w:ascii="Times New Roman" w:eastAsia="Times New Roman" w:hAnsi="Times New Roman" w:cs="Times New Roman"/>
          <w:bCs/>
          <w:color w:val="3B3B3B"/>
          <w:sz w:val="24"/>
          <w:szCs w:val="24"/>
          <w:lang w:eastAsia="ru-RU"/>
        </w:rPr>
        <w:t xml:space="preserve"> соответствующих услуг. </w:t>
      </w:r>
    </w:p>
    <w:p w:rsidR="00B449DB" w:rsidRDefault="00C46559"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 xml:space="preserve">Информация предоставляется техникумом в месте фактического осуществления образовательной деятельности, а также в месте нахождения филиалов техникума, осуществляющих образовательную деятельность. </w:t>
      </w:r>
      <w:r w:rsidR="0058444D">
        <w:rPr>
          <w:rFonts w:ascii="Times New Roman" w:eastAsia="Times New Roman" w:hAnsi="Times New Roman" w:cs="Times New Roman"/>
          <w:bCs/>
          <w:color w:val="3B3B3B"/>
          <w:sz w:val="24"/>
          <w:szCs w:val="24"/>
          <w:lang w:eastAsia="ru-RU"/>
        </w:rPr>
        <w:t>Техникум</w:t>
      </w:r>
      <w:r w:rsidR="002052A9" w:rsidRPr="002052A9">
        <w:rPr>
          <w:rFonts w:ascii="Times New Roman" w:eastAsia="Times New Roman" w:hAnsi="Times New Roman" w:cs="Times New Roman"/>
          <w:bCs/>
          <w:color w:val="3B3B3B"/>
          <w:sz w:val="24"/>
          <w:szCs w:val="24"/>
          <w:lang w:eastAsia="ru-RU"/>
        </w:rPr>
        <w:t xml:space="preserve"> обязан обеспечить доступность ознакомления с</w:t>
      </w:r>
      <w:r w:rsidR="0058444D">
        <w:rPr>
          <w:rFonts w:ascii="Times New Roman" w:eastAsia="Times New Roman" w:hAnsi="Times New Roman" w:cs="Times New Roman"/>
          <w:bCs/>
          <w:color w:val="3B3B3B"/>
          <w:sz w:val="24"/>
          <w:szCs w:val="24"/>
          <w:lang w:eastAsia="ru-RU"/>
        </w:rPr>
        <w:t xml:space="preserve"> </w:t>
      </w:r>
      <w:r w:rsidR="002052A9" w:rsidRPr="002052A9">
        <w:rPr>
          <w:rFonts w:ascii="Times New Roman" w:eastAsia="Times New Roman" w:hAnsi="Times New Roman" w:cs="Times New Roman"/>
          <w:bCs/>
          <w:color w:val="3B3B3B"/>
          <w:sz w:val="24"/>
          <w:szCs w:val="24"/>
          <w:lang w:eastAsia="ru-RU"/>
        </w:rPr>
        <w:t xml:space="preserve">информацией. </w:t>
      </w:r>
    </w:p>
    <w:p w:rsidR="002052A9" w:rsidRPr="002052A9" w:rsidRDefault="002052A9"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2052A9">
        <w:rPr>
          <w:rFonts w:ascii="Times New Roman" w:eastAsia="Times New Roman" w:hAnsi="Times New Roman" w:cs="Times New Roman"/>
          <w:bCs/>
          <w:color w:val="3B3B3B"/>
          <w:sz w:val="24"/>
          <w:szCs w:val="24"/>
          <w:lang w:eastAsia="ru-RU"/>
        </w:rPr>
        <w:lastRenderedPageBreak/>
        <w:t>Способами доведения информации до заказчика могут быть</w:t>
      </w:r>
      <w:r w:rsidR="00B449DB">
        <w:rPr>
          <w:rFonts w:ascii="Times New Roman" w:eastAsia="Times New Roman" w:hAnsi="Times New Roman" w:cs="Times New Roman"/>
          <w:bCs/>
          <w:color w:val="3B3B3B"/>
          <w:sz w:val="24"/>
          <w:szCs w:val="24"/>
          <w:lang w:eastAsia="ru-RU"/>
        </w:rPr>
        <w:t>:</w:t>
      </w:r>
      <w:r w:rsidRPr="002052A9">
        <w:rPr>
          <w:rFonts w:ascii="Times New Roman" w:eastAsia="Times New Roman" w:hAnsi="Times New Roman" w:cs="Times New Roman"/>
          <w:bCs/>
          <w:color w:val="3B3B3B"/>
          <w:sz w:val="24"/>
          <w:szCs w:val="24"/>
          <w:lang w:eastAsia="ru-RU"/>
        </w:rPr>
        <w:t xml:space="preserve"> объявления,</w:t>
      </w:r>
      <w:r w:rsidR="0058444D">
        <w:rPr>
          <w:rFonts w:ascii="Times New Roman" w:eastAsia="Times New Roman" w:hAnsi="Times New Roman" w:cs="Times New Roman"/>
          <w:bCs/>
          <w:color w:val="3B3B3B"/>
          <w:sz w:val="24"/>
          <w:szCs w:val="24"/>
          <w:lang w:eastAsia="ru-RU"/>
        </w:rPr>
        <w:t xml:space="preserve"> </w:t>
      </w:r>
      <w:r w:rsidRPr="002052A9">
        <w:rPr>
          <w:rFonts w:ascii="Times New Roman" w:eastAsia="Times New Roman" w:hAnsi="Times New Roman" w:cs="Times New Roman"/>
          <w:bCs/>
          <w:color w:val="3B3B3B"/>
          <w:sz w:val="24"/>
          <w:szCs w:val="24"/>
          <w:lang w:eastAsia="ru-RU"/>
        </w:rPr>
        <w:t xml:space="preserve">буклеты, проспекты, информация на стендах, </w:t>
      </w:r>
      <w:r w:rsidR="00B449DB">
        <w:rPr>
          <w:rFonts w:ascii="Times New Roman" w:eastAsia="Times New Roman" w:hAnsi="Times New Roman" w:cs="Times New Roman"/>
          <w:bCs/>
          <w:color w:val="3B3B3B"/>
          <w:sz w:val="24"/>
          <w:szCs w:val="24"/>
          <w:lang w:eastAsia="ru-RU"/>
        </w:rPr>
        <w:t>на официальном сайте техникума</w:t>
      </w:r>
      <w:r w:rsidRPr="002052A9">
        <w:rPr>
          <w:rFonts w:ascii="Times New Roman" w:eastAsia="Times New Roman" w:hAnsi="Times New Roman" w:cs="Times New Roman"/>
          <w:bCs/>
          <w:color w:val="3B3B3B"/>
          <w:sz w:val="24"/>
          <w:szCs w:val="24"/>
          <w:lang w:eastAsia="ru-RU"/>
        </w:rPr>
        <w:t>.</w:t>
      </w:r>
    </w:p>
    <w:p w:rsidR="002052A9" w:rsidRPr="002052A9" w:rsidRDefault="00284DA7"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3</w:t>
      </w:r>
      <w:r w:rsidR="0058444D">
        <w:rPr>
          <w:rFonts w:ascii="Times New Roman" w:eastAsia="Times New Roman" w:hAnsi="Times New Roman" w:cs="Times New Roman"/>
          <w:bCs/>
          <w:color w:val="3B3B3B"/>
          <w:sz w:val="24"/>
          <w:szCs w:val="24"/>
          <w:lang w:eastAsia="ru-RU"/>
        </w:rPr>
        <w:t>.2. Техникум</w:t>
      </w:r>
      <w:r w:rsidR="00B449DB">
        <w:rPr>
          <w:rFonts w:ascii="Times New Roman" w:eastAsia="Times New Roman" w:hAnsi="Times New Roman" w:cs="Times New Roman"/>
          <w:bCs/>
          <w:color w:val="3B3B3B"/>
          <w:sz w:val="24"/>
          <w:szCs w:val="24"/>
          <w:lang w:eastAsia="ru-RU"/>
        </w:rPr>
        <w:t xml:space="preserve"> доводит до Заказчика</w:t>
      </w:r>
      <w:r w:rsidR="002052A9" w:rsidRPr="002052A9">
        <w:rPr>
          <w:rFonts w:ascii="Times New Roman" w:eastAsia="Times New Roman" w:hAnsi="Times New Roman" w:cs="Times New Roman"/>
          <w:bCs/>
          <w:color w:val="3B3B3B"/>
          <w:sz w:val="24"/>
          <w:szCs w:val="24"/>
          <w:lang w:eastAsia="ru-RU"/>
        </w:rPr>
        <w:t xml:space="preserve"> (в том числе путем</w:t>
      </w:r>
      <w:r w:rsidR="0058444D">
        <w:rPr>
          <w:rFonts w:ascii="Times New Roman" w:eastAsia="Times New Roman" w:hAnsi="Times New Roman" w:cs="Times New Roman"/>
          <w:bCs/>
          <w:color w:val="3B3B3B"/>
          <w:sz w:val="24"/>
          <w:szCs w:val="24"/>
          <w:lang w:eastAsia="ru-RU"/>
        </w:rPr>
        <w:t xml:space="preserve"> </w:t>
      </w:r>
      <w:r w:rsidR="002052A9" w:rsidRPr="002052A9">
        <w:rPr>
          <w:rFonts w:ascii="Times New Roman" w:eastAsia="Times New Roman" w:hAnsi="Times New Roman" w:cs="Times New Roman"/>
          <w:bCs/>
          <w:color w:val="3B3B3B"/>
          <w:sz w:val="24"/>
          <w:szCs w:val="24"/>
          <w:lang w:eastAsia="ru-RU"/>
        </w:rPr>
        <w:t>размещения в удобном для обозрения месте) информацию, содержащую следующие сведения:</w:t>
      </w:r>
    </w:p>
    <w:p w:rsidR="002052A9" w:rsidRPr="002052A9" w:rsidRDefault="002052A9"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2052A9">
        <w:rPr>
          <w:rFonts w:ascii="Times New Roman" w:eastAsia="Times New Roman" w:hAnsi="Times New Roman" w:cs="Times New Roman"/>
          <w:bCs/>
          <w:color w:val="3B3B3B"/>
          <w:sz w:val="24"/>
          <w:szCs w:val="24"/>
          <w:lang w:eastAsia="ru-RU"/>
        </w:rPr>
        <w:t xml:space="preserve">- </w:t>
      </w:r>
      <w:r w:rsidR="00B449DB">
        <w:rPr>
          <w:rFonts w:ascii="Times New Roman" w:eastAsia="Times New Roman" w:hAnsi="Times New Roman" w:cs="Times New Roman"/>
          <w:bCs/>
          <w:color w:val="3B3B3B"/>
          <w:sz w:val="24"/>
          <w:szCs w:val="24"/>
          <w:lang w:eastAsia="ru-RU"/>
        </w:rPr>
        <w:t xml:space="preserve">полное </w:t>
      </w:r>
      <w:r w:rsidRPr="002052A9">
        <w:rPr>
          <w:rFonts w:ascii="Times New Roman" w:eastAsia="Times New Roman" w:hAnsi="Times New Roman" w:cs="Times New Roman"/>
          <w:bCs/>
          <w:color w:val="3B3B3B"/>
          <w:sz w:val="24"/>
          <w:szCs w:val="24"/>
          <w:lang w:eastAsia="ru-RU"/>
        </w:rPr>
        <w:t>наименование</w:t>
      </w:r>
      <w:r w:rsidR="00B449DB">
        <w:rPr>
          <w:rFonts w:ascii="Times New Roman" w:eastAsia="Times New Roman" w:hAnsi="Times New Roman" w:cs="Times New Roman"/>
          <w:bCs/>
          <w:color w:val="3B3B3B"/>
          <w:sz w:val="24"/>
          <w:szCs w:val="24"/>
          <w:lang w:eastAsia="ru-RU"/>
        </w:rPr>
        <w:t xml:space="preserve"> образовательного учреждения</w:t>
      </w:r>
      <w:r w:rsidRPr="002052A9">
        <w:rPr>
          <w:rFonts w:ascii="Times New Roman" w:eastAsia="Times New Roman" w:hAnsi="Times New Roman" w:cs="Times New Roman"/>
          <w:bCs/>
          <w:color w:val="3B3B3B"/>
          <w:sz w:val="24"/>
          <w:szCs w:val="24"/>
          <w:lang w:eastAsia="ru-RU"/>
        </w:rPr>
        <w:t>;</w:t>
      </w:r>
    </w:p>
    <w:p w:rsidR="002052A9" w:rsidRDefault="002052A9"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2052A9">
        <w:rPr>
          <w:rFonts w:ascii="Times New Roman" w:eastAsia="Times New Roman" w:hAnsi="Times New Roman" w:cs="Times New Roman"/>
          <w:bCs/>
          <w:color w:val="3B3B3B"/>
          <w:sz w:val="24"/>
          <w:szCs w:val="24"/>
          <w:lang w:eastAsia="ru-RU"/>
        </w:rPr>
        <w:t>- место нахождения</w:t>
      </w:r>
      <w:r w:rsidR="00C46559">
        <w:rPr>
          <w:rFonts w:ascii="Times New Roman" w:eastAsia="Times New Roman" w:hAnsi="Times New Roman" w:cs="Times New Roman"/>
          <w:bCs/>
          <w:color w:val="3B3B3B"/>
          <w:sz w:val="24"/>
          <w:szCs w:val="24"/>
          <w:lang w:eastAsia="ru-RU"/>
        </w:rPr>
        <w:t xml:space="preserve"> (адрес)</w:t>
      </w:r>
      <w:r w:rsidRPr="002052A9">
        <w:rPr>
          <w:rFonts w:ascii="Times New Roman" w:eastAsia="Times New Roman" w:hAnsi="Times New Roman" w:cs="Times New Roman"/>
          <w:bCs/>
          <w:color w:val="3B3B3B"/>
          <w:sz w:val="24"/>
          <w:szCs w:val="24"/>
          <w:lang w:eastAsia="ru-RU"/>
        </w:rPr>
        <w:t xml:space="preserve"> </w:t>
      </w:r>
      <w:r w:rsidR="0058444D">
        <w:rPr>
          <w:rFonts w:ascii="Times New Roman" w:eastAsia="Times New Roman" w:hAnsi="Times New Roman" w:cs="Times New Roman"/>
          <w:bCs/>
          <w:color w:val="3B3B3B"/>
          <w:sz w:val="24"/>
          <w:szCs w:val="24"/>
          <w:lang w:eastAsia="ru-RU"/>
        </w:rPr>
        <w:t>техникума</w:t>
      </w:r>
      <w:r w:rsidR="00C46559">
        <w:rPr>
          <w:rFonts w:ascii="Times New Roman" w:eastAsia="Times New Roman" w:hAnsi="Times New Roman" w:cs="Times New Roman"/>
          <w:bCs/>
          <w:color w:val="3B3B3B"/>
          <w:sz w:val="24"/>
          <w:szCs w:val="24"/>
          <w:lang w:eastAsia="ru-RU"/>
        </w:rPr>
        <w:t xml:space="preserve"> (филиалов)</w:t>
      </w:r>
      <w:r w:rsidRPr="002052A9">
        <w:rPr>
          <w:rFonts w:ascii="Times New Roman" w:eastAsia="Times New Roman" w:hAnsi="Times New Roman" w:cs="Times New Roman"/>
          <w:bCs/>
          <w:color w:val="3B3B3B"/>
          <w:sz w:val="24"/>
          <w:szCs w:val="24"/>
          <w:lang w:eastAsia="ru-RU"/>
        </w:rPr>
        <w:t>;</w:t>
      </w:r>
    </w:p>
    <w:p w:rsidR="00C46559" w:rsidRPr="002052A9" w:rsidRDefault="00C46559"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 о государственной регистрации;</w:t>
      </w:r>
    </w:p>
    <w:p w:rsidR="002052A9" w:rsidRPr="002052A9" w:rsidRDefault="002052A9"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2052A9">
        <w:rPr>
          <w:rFonts w:ascii="Times New Roman" w:eastAsia="Times New Roman" w:hAnsi="Times New Roman" w:cs="Times New Roman"/>
          <w:bCs/>
          <w:color w:val="3B3B3B"/>
          <w:sz w:val="24"/>
          <w:szCs w:val="24"/>
          <w:lang w:eastAsia="ru-RU"/>
        </w:rPr>
        <w:t xml:space="preserve">- </w:t>
      </w:r>
      <w:r w:rsidR="00C46559">
        <w:rPr>
          <w:rFonts w:ascii="Times New Roman" w:eastAsia="Times New Roman" w:hAnsi="Times New Roman" w:cs="Times New Roman"/>
          <w:bCs/>
          <w:color w:val="3B3B3B"/>
          <w:sz w:val="24"/>
          <w:szCs w:val="24"/>
          <w:lang w:eastAsia="ru-RU"/>
        </w:rPr>
        <w:t>сведения о наличии лицензии</w:t>
      </w:r>
      <w:r w:rsidRPr="002052A9">
        <w:rPr>
          <w:rFonts w:ascii="Times New Roman" w:eastAsia="Times New Roman" w:hAnsi="Times New Roman" w:cs="Times New Roman"/>
          <w:bCs/>
          <w:color w:val="3B3B3B"/>
          <w:sz w:val="24"/>
          <w:szCs w:val="24"/>
          <w:lang w:eastAsia="ru-RU"/>
        </w:rPr>
        <w:t xml:space="preserve"> на право ведения образовательной деятельности с указанием</w:t>
      </w:r>
      <w:r w:rsidR="0058444D">
        <w:rPr>
          <w:rFonts w:ascii="Times New Roman" w:eastAsia="Times New Roman" w:hAnsi="Times New Roman" w:cs="Times New Roman"/>
          <w:bCs/>
          <w:color w:val="3B3B3B"/>
          <w:sz w:val="24"/>
          <w:szCs w:val="24"/>
          <w:lang w:eastAsia="ru-RU"/>
        </w:rPr>
        <w:t xml:space="preserve"> </w:t>
      </w:r>
      <w:r w:rsidRPr="002052A9">
        <w:rPr>
          <w:rFonts w:ascii="Times New Roman" w:eastAsia="Times New Roman" w:hAnsi="Times New Roman" w:cs="Times New Roman"/>
          <w:bCs/>
          <w:color w:val="3B3B3B"/>
          <w:sz w:val="24"/>
          <w:szCs w:val="24"/>
          <w:lang w:eastAsia="ru-RU"/>
        </w:rPr>
        <w:t>регистрационного номера, даты регистрации, срока действия и органа, выдавшего лицензию и</w:t>
      </w:r>
      <w:r w:rsidR="0058444D">
        <w:rPr>
          <w:rFonts w:ascii="Times New Roman" w:eastAsia="Times New Roman" w:hAnsi="Times New Roman" w:cs="Times New Roman"/>
          <w:bCs/>
          <w:color w:val="3B3B3B"/>
          <w:sz w:val="24"/>
          <w:szCs w:val="24"/>
          <w:lang w:eastAsia="ru-RU"/>
        </w:rPr>
        <w:t xml:space="preserve"> </w:t>
      </w:r>
      <w:r w:rsidRPr="002052A9">
        <w:rPr>
          <w:rFonts w:ascii="Times New Roman" w:eastAsia="Times New Roman" w:hAnsi="Times New Roman" w:cs="Times New Roman"/>
          <w:bCs/>
          <w:color w:val="3B3B3B"/>
          <w:sz w:val="24"/>
          <w:szCs w:val="24"/>
          <w:lang w:eastAsia="ru-RU"/>
        </w:rPr>
        <w:t>приложения к ней;</w:t>
      </w:r>
    </w:p>
    <w:p w:rsidR="002052A9" w:rsidRDefault="002052A9"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2052A9">
        <w:rPr>
          <w:rFonts w:ascii="Times New Roman" w:eastAsia="Times New Roman" w:hAnsi="Times New Roman" w:cs="Times New Roman"/>
          <w:bCs/>
          <w:color w:val="3B3B3B"/>
          <w:sz w:val="24"/>
          <w:szCs w:val="24"/>
          <w:lang w:eastAsia="ru-RU"/>
        </w:rPr>
        <w:t xml:space="preserve">- </w:t>
      </w:r>
      <w:r w:rsidR="00284DA7">
        <w:rPr>
          <w:rFonts w:ascii="Times New Roman" w:eastAsia="Times New Roman" w:hAnsi="Times New Roman" w:cs="Times New Roman"/>
          <w:bCs/>
          <w:color w:val="3B3B3B"/>
          <w:sz w:val="24"/>
          <w:szCs w:val="24"/>
          <w:lang w:eastAsia="ru-RU"/>
        </w:rPr>
        <w:t>вид деятельности (</w:t>
      </w:r>
      <w:r w:rsidRPr="002052A9">
        <w:rPr>
          <w:rFonts w:ascii="Times New Roman" w:eastAsia="Times New Roman" w:hAnsi="Times New Roman" w:cs="Times New Roman"/>
          <w:bCs/>
          <w:color w:val="3B3B3B"/>
          <w:sz w:val="24"/>
          <w:szCs w:val="24"/>
          <w:lang w:eastAsia="ru-RU"/>
        </w:rPr>
        <w:t>уровень и направленность реализуемых основных и дополнительных образовательных</w:t>
      </w:r>
      <w:r w:rsidR="0058444D">
        <w:rPr>
          <w:rFonts w:ascii="Times New Roman" w:eastAsia="Times New Roman" w:hAnsi="Times New Roman" w:cs="Times New Roman"/>
          <w:bCs/>
          <w:color w:val="3B3B3B"/>
          <w:sz w:val="24"/>
          <w:szCs w:val="24"/>
          <w:lang w:eastAsia="ru-RU"/>
        </w:rPr>
        <w:t xml:space="preserve"> </w:t>
      </w:r>
      <w:r w:rsidRPr="002052A9">
        <w:rPr>
          <w:rFonts w:ascii="Times New Roman" w:eastAsia="Times New Roman" w:hAnsi="Times New Roman" w:cs="Times New Roman"/>
          <w:bCs/>
          <w:color w:val="3B3B3B"/>
          <w:sz w:val="24"/>
          <w:szCs w:val="24"/>
          <w:lang w:eastAsia="ru-RU"/>
        </w:rPr>
        <w:t>программ, формы и сроки их освоения</w:t>
      </w:r>
      <w:r w:rsidR="00284DA7">
        <w:rPr>
          <w:rFonts w:ascii="Times New Roman" w:eastAsia="Times New Roman" w:hAnsi="Times New Roman" w:cs="Times New Roman"/>
          <w:bCs/>
          <w:color w:val="3B3B3B"/>
          <w:sz w:val="24"/>
          <w:szCs w:val="24"/>
          <w:lang w:eastAsia="ru-RU"/>
        </w:rPr>
        <w:t>)</w:t>
      </w:r>
      <w:r w:rsidRPr="002052A9">
        <w:rPr>
          <w:rFonts w:ascii="Times New Roman" w:eastAsia="Times New Roman" w:hAnsi="Times New Roman" w:cs="Times New Roman"/>
          <w:bCs/>
          <w:color w:val="3B3B3B"/>
          <w:sz w:val="24"/>
          <w:szCs w:val="24"/>
          <w:lang w:eastAsia="ru-RU"/>
        </w:rPr>
        <w:t>;</w:t>
      </w:r>
    </w:p>
    <w:p w:rsidR="00284DA7" w:rsidRPr="002052A9" w:rsidRDefault="00284DA7"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 перечень и условия предоставления платных образовательных услуг;</w:t>
      </w:r>
    </w:p>
    <w:p w:rsidR="002052A9" w:rsidRDefault="002052A9"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2052A9">
        <w:rPr>
          <w:rFonts w:ascii="Times New Roman" w:eastAsia="Times New Roman" w:hAnsi="Times New Roman" w:cs="Times New Roman"/>
          <w:bCs/>
          <w:color w:val="3B3B3B"/>
          <w:sz w:val="24"/>
          <w:szCs w:val="24"/>
          <w:lang w:eastAsia="ru-RU"/>
        </w:rPr>
        <w:t>- стоимость образовательных услуг и порядок расчетов;</w:t>
      </w:r>
    </w:p>
    <w:p w:rsidR="00284DA7" w:rsidRDefault="00284DA7"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 порядок приема и требования к поступающим;</w:t>
      </w:r>
    </w:p>
    <w:p w:rsidR="00284DA7" w:rsidRPr="00364F90" w:rsidRDefault="00284DA7"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364F90">
        <w:rPr>
          <w:rFonts w:ascii="Times New Roman" w:eastAsia="Times New Roman" w:hAnsi="Times New Roman" w:cs="Times New Roman"/>
          <w:bCs/>
          <w:color w:val="3B3B3B"/>
          <w:sz w:val="24"/>
          <w:szCs w:val="24"/>
          <w:lang w:eastAsia="ru-RU"/>
        </w:rPr>
        <w:t>- образец договора</w:t>
      </w:r>
      <w:r w:rsidR="00B449DB">
        <w:rPr>
          <w:rFonts w:ascii="Times New Roman" w:eastAsia="Times New Roman" w:hAnsi="Times New Roman" w:cs="Times New Roman"/>
          <w:bCs/>
          <w:color w:val="3B3B3B"/>
          <w:sz w:val="24"/>
          <w:szCs w:val="24"/>
          <w:lang w:eastAsia="ru-RU"/>
        </w:rPr>
        <w:t xml:space="preserve"> на оказание платных образовательных услуг </w:t>
      </w:r>
      <w:r w:rsidR="00317E22" w:rsidRPr="00364F90">
        <w:rPr>
          <w:rFonts w:ascii="Times New Roman" w:eastAsia="Times New Roman" w:hAnsi="Times New Roman" w:cs="Times New Roman"/>
          <w:bCs/>
          <w:color w:val="3B3B3B"/>
          <w:sz w:val="24"/>
          <w:szCs w:val="24"/>
          <w:lang w:eastAsia="ru-RU"/>
        </w:rPr>
        <w:t>(приложение</w:t>
      </w:r>
      <w:r w:rsidR="00E22950">
        <w:rPr>
          <w:rFonts w:ascii="Times New Roman" w:eastAsia="Times New Roman" w:hAnsi="Times New Roman" w:cs="Times New Roman"/>
          <w:bCs/>
          <w:color w:val="3B3B3B"/>
          <w:sz w:val="24"/>
          <w:szCs w:val="24"/>
          <w:lang w:eastAsia="ru-RU"/>
        </w:rPr>
        <w:t xml:space="preserve"> 1 к положению</w:t>
      </w:r>
      <w:r w:rsidR="00317E22" w:rsidRPr="00364F90">
        <w:rPr>
          <w:rFonts w:ascii="Times New Roman" w:eastAsia="Times New Roman" w:hAnsi="Times New Roman" w:cs="Times New Roman"/>
          <w:bCs/>
          <w:color w:val="3B3B3B"/>
          <w:sz w:val="24"/>
          <w:szCs w:val="24"/>
          <w:lang w:eastAsia="ru-RU"/>
        </w:rPr>
        <w:t>)</w:t>
      </w:r>
      <w:r w:rsidRPr="00364F90">
        <w:rPr>
          <w:rFonts w:ascii="Times New Roman" w:eastAsia="Times New Roman" w:hAnsi="Times New Roman" w:cs="Times New Roman"/>
          <w:bCs/>
          <w:color w:val="3B3B3B"/>
          <w:sz w:val="24"/>
          <w:szCs w:val="24"/>
          <w:lang w:eastAsia="ru-RU"/>
        </w:rPr>
        <w:t>;</w:t>
      </w:r>
    </w:p>
    <w:p w:rsidR="002052A9" w:rsidRPr="002052A9" w:rsidRDefault="002052A9"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364F90">
        <w:rPr>
          <w:rFonts w:ascii="Times New Roman" w:eastAsia="Times New Roman" w:hAnsi="Times New Roman" w:cs="Times New Roman"/>
          <w:bCs/>
          <w:color w:val="3B3B3B"/>
          <w:sz w:val="24"/>
          <w:szCs w:val="24"/>
          <w:lang w:eastAsia="ru-RU"/>
        </w:rPr>
        <w:t>- форм</w:t>
      </w:r>
      <w:r w:rsidR="00317E22" w:rsidRPr="00364F90">
        <w:rPr>
          <w:rFonts w:ascii="Times New Roman" w:eastAsia="Times New Roman" w:hAnsi="Times New Roman" w:cs="Times New Roman"/>
          <w:bCs/>
          <w:color w:val="3B3B3B"/>
          <w:sz w:val="24"/>
          <w:szCs w:val="24"/>
          <w:lang w:eastAsia="ru-RU"/>
        </w:rPr>
        <w:t>а</w:t>
      </w:r>
      <w:r w:rsidRPr="00364F90">
        <w:rPr>
          <w:rFonts w:ascii="Times New Roman" w:eastAsia="Times New Roman" w:hAnsi="Times New Roman" w:cs="Times New Roman"/>
          <w:bCs/>
          <w:color w:val="3B3B3B"/>
          <w:sz w:val="24"/>
          <w:szCs w:val="24"/>
          <w:lang w:eastAsia="ru-RU"/>
        </w:rPr>
        <w:t xml:space="preserve"> документа</w:t>
      </w:r>
      <w:r w:rsidR="00B449DB">
        <w:rPr>
          <w:rFonts w:ascii="Times New Roman" w:eastAsia="Times New Roman" w:hAnsi="Times New Roman" w:cs="Times New Roman"/>
          <w:bCs/>
          <w:color w:val="3B3B3B"/>
          <w:sz w:val="24"/>
          <w:szCs w:val="24"/>
          <w:lang w:eastAsia="ru-RU"/>
        </w:rPr>
        <w:t xml:space="preserve"> о получении профессии</w:t>
      </w:r>
      <w:r w:rsidRPr="00364F90">
        <w:rPr>
          <w:rFonts w:ascii="Times New Roman" w:eastAsia="Times New Roman" w:hAnsi="Times New Roman" w:cs="Times New Roman"/>
          <w:bCs/>
          <w:color w:val="3B3B3B"/>
          <w:sz w:val="24"/>
          <w:szCs w:val="24"/>
          <w:lang w:eastAsia="ru-RU"/>
        </w:rPr>
        <w:t>, выдаваемого по окончании обучения.</w:t>
      </w:r>
    </w:p>
    <w:p w:rsidR="002052A9" w:rsidRPr="002052A9" w:rsidRDefault="00284DA7"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3</w:t>
      </w:r>
      <w:r w:rsidR="002052A9" w:rsidRPr="002052A9">
        <w:rPr>
          <w:rFonts w:ascii="Times New Roman" w:eastAsia="Times New Roman" w:hAnsi="Times New Roman" w:cs="Times New Roman"/>
          <w:bCs/>
          <w:color w:val="3B3B3B"/>
          <w:sz w:val="24"/>
          <w:szCs w:val="24"/>
          <w:lang w:eastAsia="ru-RU"/>
        </w:rPr>
        <w:t xml:space="preserve">.3. Об ознакомлении с информацией, которую </w:t>
      </w:r>
      <w:r w:rsidR="0058444D">
        <w:rPr>
          <w:rFonts w:ascii="Times New Roman" w:eastAsia="Times New Roman" w:hAnsi="Times New Roman" w:cs="Times New Roman"/>
          <w:bCs/>
          <w:color w:val="3B3B3B"/>
          <w:sz w:val="24"/>
          <w:szCs w:val="24"/>
          <w:lang w:eastAsia="ru-RU"/>
        </w:rPr>
        <w:t xml:space="preserve">техникум </w:t>
      </w:r>
      <w:r w:rsidR="002052A9" w:rsidRPr="002052A9">
        <w:rPr>
          <w:rFonts w:ascii="Times New Roman" w:eastAsia="Times New Roman" w:hAnsi="Times New Roman" w:cs="Times New Roman"/>
          <w:bCs/>
          <w:color w:val="3B3B3B"/>
          <w:sz w:val="24"/>
          <w:szCs w:val="24"/>
          <w:lang w:eastAsia="ru-RU"/>
        </w:rPr>
        <w:t>обязан предоставить заказчику,</w:t>
      </w:r>
      <w:r w:rsidR="0058444D">
        <w:rPr>
          <w:rFonts w:ascii="Times New Roman" w:eastAsia="Times New Roman" w:hAnsi="Times New Roman" w:cs="Times New Roman"/>
          <w:bCs/>
          <w:color w:val="3B3B3B"/>
          <w:sz w:val="24"/>
          <w:szCs w:val="24"/>
          <w:lang w:eastAsia="ru-RU"/>
        </w:rPr>
        <w:t xml:space="preserve"> </w:t>
      </w:r>
      <w:r w:rsidR="002052A9" w:rsidRPr="002052A9">
        <w:rPr>
          <w:rFonts w:ascii="Times New Roman" w:eastAsia="Times New Roman" w:hAnsi="Times New Roman" w:cs="Times New Roman"/>
          <w:bCs/>
          <w:color w:val="3B3B3B"/>
          <w:sz w:val="24"/>
          <w:szCs w:val="24"/>
          <w:lang w:eastAsia="ru-RU"/>
        </w:rPr>
        <w:t>обучающ</w:t>
      </w:r>
      <w:r>
        <w:rPr>
          <w:rFonts w:ascii="Times New Roman" w:eastAsia="Times New Roman" w:hAnsi="Times New Roman" w:cs="Times New Roman"/>
          <w:bCs/>
          <w:color w:val="3B3B3B"/>
          <w:sz w:val="24"/>
          <w:szCs w:val="24"/>
          <w:lang w:eastAsia="ru-RU"/>
        </w:rPr>
        <w:t>и</w:t>
      </w:r>
      <w:r w:rsidR="002052A9" w:rsidRPr="002052A9">
        <w:rPr>
          <w:rFonts w:ascii="Times New Roman" w:eastAsia="Times New Roman" w:hAnsi="Times New Roman" w:cs="Times New Roman"/>
          <w:bCs/>
          <w:color w:val="3B3B3B"/>
          <w:sz w:val="24"/>
          <w:szCs w:val="24"/>
          <w:lang w:eastAsia="ru-RU"/>
        </w:rPr>
        <w:t>мся делается соответствующая запись в приемных документах, договорах которая</w:t>
      </w:r>
      <w:r w:rsidR="0058444D">
        <w:rPr>
          <w:rFonts w:ascii="Times New Roman" w:eastAsia="Times New Roman" w:hAnsi="Times New Roman" w:cs="Times New Roman"/>
          <w:bCs/>
          <w:color w:val="3B3B3B"/>
          <w:sz w:val="24"/>
          <w:szCs w:val="24"/>
          <w:lang w:eastAsia="ru-RU"/>
        </w:rPr>
        <w:t xml:space="preserve"> </w:t>
      </w:r>
      <w:r w:rsidR="002052A9" w:rsidRPr="002052A9">
        <w:rPr>
          <w:rFonts w:ascii="Times New Roman" w:eastAsia="Times New Roman" w:hAnsi="Times New Roman" w:cs="Times New Roman"/>
          <w:bCs/>
          <w:color w:val="3B3B3B"/>
          <w:sz w:val="24"/>
          <w:szCs w:val="24"/>
          <w:lang w:eastAsia="ru-RU"/>
        </w:rPr>
        <w:t>заверяется личной подписью заказчика, обучающегося.</w:t>
      </w:r>
    </w:p>
    <w:p w:rsidR="00166445" w:rsidRPr="00166445" w:rsidRDefault="00155A59" w:rsidP="00166445">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3.4</w:t>
      </w:r>
      <w:r w:rsidR="00166445" w:rsidRPr="00166445">
        <w:rPr>
          <w:rFonts w:ascii="Times New Roman" w:eastAsia="Times New Roman" w:hAnsi="Times New Roman" w:cs="Times New Roman"/>
          <w:bCs/>
          <w:color w:val="3B3B3B"/>
          <w:sz w:val="24"/>
          <w:szCs w:val="24"/>
          <w:lang w:eastAsia="ru-RU"/>
        </w:rPr>
        <w:t>. Сведения, указанные в договоре, должны соответствовать информации, размещенной на официальном сайте техникума на дату заключения договора.</w:t>
      </w:r>
    </w:p>
    <w:p w:rsidR="002052A9" w:rsidRPr="002052A9" w:rsidRDefault="00155A59"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3.5</w:t>
      </w:r>
      <w:r w:rsidR="002052A9" w:rsidRPr="002052A9">
        <w:rPr>
          <w:rFonts w:ascii="Times New Roman" w:eastAsia="Times New Roman" w:hAnsi="Times New Roman" w:cs="Times New Roman"/>
          <w:bCs/>
          <w:color w:val="3B3B3B"/>
          <w:sz w:val="24"/>
          <w:szCs w:val="24"/>
          <w:lang w:eastAsia="ru-RU"/>
        </w:rPr>
        <w:t>. Основанием для оказания платных образовательных услуг является договор.</w:t>
      </w:r>
      <w:r w:rsidR="0058444D">
        <w:rPr>
          <w:rFonts w:ascii="Times New Roman" w:eastAsia="Times New Roman" w:hAnsi="Times New Roman" w:cs="Times New Roman"/>
          <w:bCs/>
          <w:color w:val="3B3B3B"/>
          <w:sz w:val="24"/>
          <w:szCs w:val="24"/>
          <w:lang w:eastAsia="ru-RU"/>
        </w:rPr>
        <w:t xml:space="preserve"> </w:t>
      </w:r>
      <w:r w:rsidR="002052A9" w:rsidRPr="002052A9">
        <w:rPr>
          <w:rFonts w:ascii="Times New Roman" w:eastAsia="Times New Roman" w:hAnsi="Times New Roman" w:cs="Times New Roman"/>
          <w:bCs/>
          <w:color w:val="3B3B3B"/>
          <w:sz w:val="24"/>
          <w:szCs w:val="24"/>
          <w:lang w:eastAsia="ru-RU"/>
        </w:rPr>
        <w:t>Договор заключается до начала их оказания.</w:t>
      </w:r>
    </w:p>
    <w:p w:rsidR="00892918" w:rsidRDefault="00155A59"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3.</w:t>
      </w:r>
      <w:r w:rsidR="00B449DB">
        <w:rPr>
          <w:rFonts w:ascii="Times New Roman" w:eastAsia="Times New Roman" w:hAnsi="Times New Roman" w:cs="Times New Roman"/>
          <w:bCs/>
          <w:color w:val="3B3B3B"/>
          <w:sz w:val="24"/>
          <w:szCs w:val="24"/>
          <w:lang w:eastAsia="ru-RU"/>
        </w:rPr>
        <w:t>6</w:t>
      </w:r>
      <w:r w:rsidR="00892918">
        <w:rPr>
          <w:rFonts w:ascii="Times New Roman" w:eastAsia="Times New Roman" w:hAnsi="Times New Roman" w:cs="Times New Roman"/>
          <w:bCs/>
          <w:color w:val="3B3B3B"/>
          <w:sz w:val="24"/>
          <w:szCs w:val="24"/>
          <w:lang w:eastAsia="ru-RU"/>
        </w:rPr>
        <w:t>.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w:t>
      </w:r>
      <w:r w:rsidR="006B3976">
        <w:rPr>
          <w:rFonts w:ascii="Times New Roman" w:eastAsia="Times New Roman" w:hAnsi="Times New Roman" w:cs="Times New Roman"/>
          <w:bCs/>
          <w:color w:val="3B3B3B"/>
          <w:sz w:val="24"/>
          <w:szCs w:val="24"/>
          <w:lang w:eastAsia="ru-RU"/>
        </w:rPr>
        <w:t>,</w:t>
      </w:r>
      <w:r w:rsidR="00892918">
        <w:rPr>
          <w:rFonts w:ascii="Times New Roman" w:eastAsia="Times New Roman" w:hAnsi="Times New Roman" w:cs="Times New Roman"/>
          <w:bCs/>
          <w:color w:val="3B3B3B"/>
          <w:sz w:val="24"/>
          <w:szCs w:val="24"/>
          <w:lang w:eastAsia="ru-RU"/>
        </w:rPr>
        <w:t xml:space="preserve"> и обучающихся или снижают уровень предоставления им гарантий по сравнению с условиями, установленными законодательством РФ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rsidR="00F5291D" w:rsidRPr="00F5291D" w:rsidRDefault="00B449DB" w:rsidP="00F5291D">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3.7</w:t>
      </w:r>
      <w:r w:rsidR="00F5291D">
        <w:rPr>
          <w:rFonts w:ascii="Times New Roman" w:eastAsia="Times New Roman" w:hAnsi="Times New Roman" w:cs="Times New Roman"/>
          <w:bCs/>
          <w:color w:val="3B3B3B"/>
          <w:sz w:val="24"/>
          <w:szCs w:val="24"/>
          <w:lang w:eastAsia="ru-RU"/>
        </w:rPr>
        <w:t xml:space="preserve">. </w:t>
      </w:r>
      <w:r w:rsidR="00F5291D" w:rsidRPr="00F5291D">
        <w:rPr>
          <w:rFonts w:ascii="Times New Roman" w:eastAsia="Times New Roman" w:hAnsi="Times New Roman" w:cs="Times New Roman"/>
          <w:bCs/>
          <w:color w:val="3B3B3B"/>
          <w:sz w:val="24"/>
          <w:szCs w:val="24"/>
          <w:lang w:eastAsia="ru-RU"/>
        </w:rPr>
        <w:t xml:space="preserve">По инициативе </w:t>
      </w:r>
      <w:r w:rsidR="006B3976">
        <w:rPr>
          <w:rFonts w:ascii="Times New Roman" w:eastAsia="Times New Roman" w:hAnsi="Times New Roman" w:cs="Times New Roman"/>
          <w:bCs/>
          <w:color w:val="3B3B3B"/>
          <w:sz w:val="24"/>
          <w:szCs w:val="24"/>
          <w:lang w:eastAsia="ru-RU"/>
        </w:rPr>
        <w:t>исполнителя</w:t>
      </w:r>
      <w:r w:rsidR="00F5291D" w:rsidRPr="00F5291D">
        <w:rPr>
          <w:rFonts w:ascii="Times New Roman" w:eastAsia="Times New Roman" w:hAnsi="Times New Roman" w:cs="Times New Roman"/>
          <w:bCs/>
          <w:color w:val="3B3B3B"/>
          <w:sz w:val="24"/>
          <w:szCs w:val="24"/>
          <w:lang w:eastAsia="ru-RU"/>
        </w:rPr>
        <w:t xml:space="preserve"> договор может быть расторгнут в одностороннем порядке в следующем случае:</w:t>
      </w:r>
    </w:p>
    <w:p w:rsidR="00F5291D" w:rsidRPr="00F5291D" w:rsidRDefault="00F5291D" w:rsidP="00F5291D">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proofErr w:type="gramStart"/>
      <w:r w:rsidRPr="00F5291D">
        <w:rPr>
          <w:rFonts w:ascii="Times New Roman" w:eastAsia="Times New Roman" w:hAnsi="Times New Roman" w:cs="Times New Roman"/>
          <w:bCs/>
          <w:color w:val="3B3B3B"/>
          <w:sz w:val="24"/>
          <w:szCs w:val="24"/>
          <w:lang w:eastAsia="ru-RU"/>
        </w:rPr>
        <w:t>а</w:t>
      </w:r>
      <w:proofErr w:type="gramEnd"/>
      <w:r w:rsidRPr="00F5291D">
        <w:rPr>
          <w:rFonts w:ascii="Times New Roman" w:eastAsia="Times New Roman" w:hAnsi="Times New Roman" w:cs="Times New Roman"/>
          <w:bCs/>
          <w:color w:val="3B3B3B"/>
          <w:sz w:val="24"/>
          <w:szCs w:val="24"/>
          <w:lang w:eastAsia="ru-RU"/>
        </w:rPr>
        <w:t>) применение к обучающемуся, достигшему возраста 15 лет, отчисления как меры дисциплинарного взыскания;</w:t>
      </w:r>
    </w:p>
    <w:p w:rsidR="00F5291D" w:rsidRPr="00F5291D" w:rsidRDefault="00F5291D" w:rsidP="00F5291D">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proofErr w:type="gramStart"/>
      <w:r w:rsidRPr="00F5291D">
        <w:rPr>
          <w:rFonts w:ascii="Times New Roman" w:eastAsia="Times New Roman" w:hAnsi="Times New Roman" w:cs="Times New Roman"/>
          <w:bCs/>
          <w:color w:val="3B3B3B"/>
          <w:sz w:val="24"/>
          <w:szCs w:val="24"/>
          <w:lang w:eastAsia="ru-RU"/>
        </w:rPr>
        <w:t>б</w:t>
      </w:r>
      <w:proofErr w:type="gramEnd"/>
      <w:r w:rsidRPr="00F5291D">
        <w:rPr>
          <w:rFonts w:ascii="Times New Roman" w:eastAsia="Times New Roman" w:hAnsi="Times New Roman" w:cs="Times New Roman"/>
          <w:bCs/>
          <w:color w:val="3B3B3B"/>
          <w:sz w:val="24"/>
          <w:szCs w:val="24"/>
          <w:lang w:eastAsia="ru-RU"/>
        </w:rPr>
        <w:t>)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5291D" w:rsidRPr="00F5291D" w:rsidRDefault="00F5291D" w:rsidP="00F5291D">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proofErr w:type="gramStart"/>
      <w:r w:rsidRPr="00F5291D">
        <w:rPr>
          <w:rFonts w:ascii="Times New Roman" w:eastAsia="Times New Roman" w:hAnsi="Times New Roman" w:cs="Times New Roman"/>
          <w:bCs/>
          <w:color w:val="3B3B3B"/>
          <w:sz w:val="24"/>
          <w:szCs w:val="24"/>
          <w:lang w:eastAsia="ru-RU"/>
        </w:rPr>
        <w:t>в</w:t>
      </w:r>
      <w:proofErr w:type="gramEnd"/>
      <w:r w:rsidRPr="00F5291D">
        <w:rPr>
          <w:rFonts w:ascii="Times New Roman" w:eastAsia="Times New Roman" w:hAnsi="Times New Roman" w:cs="Times New Roman"/>
          <w:bCs/>
          <w:color w:val="3B3B3B"/>
          <w:sz w:val="24"/>
          <w:szCs w:val="24"/>
          <w:lang w:eastAsia="ru-RU"/>
        </w:rPr>
        <w:t>) установление нарушения порядка приема в техникум, повлекшего по вине обучающегося его незаконное зачисление в техникум;</w:t>
      </w:r>
    </w:p>
    <w:p w:rsidR="00F5291D" w:rsidRPr="00F5291D" w:rsidRDefault="00F5291D" w:rsidP="00F5291D">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proofErr w:type="gramStart"/>
      <w:r w:rsidRPr="00F5291D">
        <w:rPr>
          <w:rFonts w:ascii="Times New Roman" w:eastAsia="Times New Roman" w:hAnsi="Times New Roman" w:cs="Times New Roman"/>
          <w:bCs/>
          <w:color w:val="3B3B3B"/>
          <w:sz w:val="24"/>
          <w:szCs w:val="24"/>
          <w:lang w:eastAsia="ru-RU"/>
        </w:rPr>
        <w:t>г</w:t>
      </w:r>
      <w:proofErr w:type="gramEnd"/>
      <w:r w:rsidRPr="00F5291D">
        <w:rPr>
          <w:rFonts w:ascii="Times New Roman" w:eastAsia="Times New Roman" w:hAnsi="Times New Roman" w:cs="Times New Roman"/>
          <w:bCs/>
          <w:color w:val="3B3B3B"/>
          <w:sz w:val="24"/>
          <w:szCs w:val="24"/>
          <w:lang w:eastAsia="ru-RU"/>
        </w:rPr>
        <w:t>) просрочка оплаты стоимости платных образовательных услуг;</w:t>
      </w:r>
    </w:p>
    <w:p w:rsidR="00F5291D" w:rsidRPr="002052A9" w:rsidRDefault="00F5291D" w:rsidP="00F5291D">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proofErr w:type="gramStart"/>
      <w:r w:rsidRPr="00F5291D">
        <w:rPr>
          <w:rFonts w:ascii="Times New Roman" w:eastAsia="Times New Roman" w:hAnsi="Times New Roman" w:cs="Times New Roman"/>
          <w:bCs/>
          <w:color w:val="3B3B3B"/>
          <w:sz w:val="24"/>
          <w:szCs w:val="24"/>
          <w:lang w:eastAsia="ru-RU"/>
        </w:rPr>
        <w:t>д</w:t>
      </w:r>
      <w:proofErr w:type="gramEnd"/>
      <w:r w:rsidRPr="00F5291D">
        <w:rPr>
          <w:rFonts w:ascii="Times New Roman" w:eastAsia="Times New Roman" w:hAnsi="Times New Roman" w:cs="Times New Roman"/>
          <w:bCs/>
          <w:color w:val="3B3B3B"/>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w:t>
      </w:r>
      <w:r w:rsidR="006B3976">
        <w:rPr>
          <w:rFonts w:ascii="Times New Roman" w:eastAsia="Times New Roman" w:hAnsi="Times New Roman" w:cs="Times New Roman"/>
          <w:bCs/>
          <w:color w:val="3B3B3B"/>
          <w:sz w:val="24"/>
          <w:szCs w:val="24"/>
          <w:lang w:eastAsia="ru-RU"/>
        </w:rPr>
        <w:t>й</w:t>
      </w:r>
      <w:r w:rsidRPr="00F5291D">
        <w:rPr>
          <w:rFonts w:ascii="Times New Roman" w:eastAsia="Times New Roman" w:hAnsi="Times New Roman" w:cs="Times New Roman"/>
          <w:bCs/>
          <w:color w:val="3B3B3B"/>
          <w:sz w:val="24"/>
          <w:szCs w:val="24"/>
          <w:lang w:eastAsia="ru-RU"/>
        </w:rPr>
        <w:t>) обучающегося.</w:t>
      </w:r>
    </w:p>
    <w:p w:rsidR="00F5291D" w:rsidRDefault="00F5291D"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p>
    <w:p w:rsidR="002F0041" w:rsidRPr="002F0041" w:rsidRDefault="002F0041" w:rsidP="00DC56A5">
      <w:pPr>
        <w:shd w:val="clear" w:color="auto" w:fill="FFFFFF"/>
        <w:spacing w:after="0" w:line="240" w:lineRule="auto"/>
        <w:ind w:firstLine="851"/>
        <w:jc w:val="center"/>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
          <w:bCs/>
          <w:color w:val="3B3B3B"/>
          <w:sz w:val="24"/>
          <w:szCs w:val="24"/>
          <w:lang w:eastAsia="ru-RU"/>
        </w:rPr>
        <w:t xml:space="preserve">4. Права заказчика </w:t>
      </w:r>
      <w:proofErr w:type="gramStart"/>
      <w:r>
        <w:rPr>
          <w:rFonts w:ascii="Times New Roman" w:eastAsia="Times New Roman" w:hAnsi="Times New Roman" w:cs="Times New Roman"/>
          <w:b/>
          <w:bCs/>
          <w:color w:val="3B3B3B"/>
          <w:sz w:val="24"/>
          <w:szCs w:val="24"/>
          <w:lang w:eastAsia="ru-RU"/>
        </w:rPr>
        <w:t>платных  образовательных</w:t>
      </w:r>
      <w:proofErr w:type="gramEnd"/>
      <w:r>
        <w:rPr>
          <w:rFonts w:ascii="Times New Roman" w:eastAsia="Times New Roman" w:hAnsi="Times New Roman" w:cs="Times New Roman"/>
          <w:b/>
          <w:bCs/>
          <w:color w:val="3B3B3B"/>
          <w:sz w:val="24"/>
          <w:szCs w:val="24"/>
          <w:lang w:eastAsia="ru-RU"/>
        </w:rPr>
        <w:t xml:space="preserve"> услуг при их ненадлежащем исполнении техникум</w:t>
      </w:r>
      <w:r w:rsidR="00317E22">
        <w:rPr>
          <w:rFonts w:ascii="Times New Roman" w:eastAsia="Times New Roman" w:hAnsi="Times New Roman" w:cs="Times New Roman"/>
          <w:b/>
          <w:bCs/>
          <w:color w:val="3B3B3B"/>
          <w:sz w:val="24"/>
          <w:szCs w:val="24"/>
          <w:lang w:eastAsia="ru-RU"/>
        </w:rPr>
        <w:t>ом</w:t>
      </w:r>
    </w:p>
    <w:p w:rsidR="00F5291D" w:rsidRDefault="006C16B3"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4.1.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003B4787">
        <w:rPr>
          <w:rFonts w:ascii="Times New Roman" w:eastAsia="Times New Roman" w:hAnsi="Times New Roman" w:cs="Times New Roman"/>
          <w:bCs/>
          <w:color w:val="3B3B3B"/>
          <w:sz w:val="24"/>
          <w:szCs w:val="24"/>
          <w:lang w:eastAsia="ru-RU"/>
        </w:rPr>
        <w:t>:</w:t>
      </w:r>
    </w:p>
    <w:p w:rsidR="003B4787" w:rsidRDefault="003B4787"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 безвозмездного оказания образовательных услуг;</w:t>
      </w:r>
    </w:p>
    <w:p w:rsidR="003B4787" w:rsidRDefault="00B03F62"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 xml:space="preserve">- </w:t>
      </w:r>
      <w:r w:rsidR="003B4787">
        <w:rPr>
          <w:rFonts w:ascii="Times New Roman" w:eastAsia="Times New Roman" w:hAnsi="Times New Roman" w:cs="Times New Roman"/>
          <w:bCs/>
          <w:color w:val="3B3B3B"/>
          <w:sz w:val="24"/>
          <w:szCs w:val="24"/>
          <w:lang w:eastAsia="ru-RU"/>
        </w:rPr>
        <w:t>соразмерного уменьшения стоимости оказанных платных образовательных усл</w:t>
      </w:r>
      <w:r>
        <w:rPr>
          <w:rFonts w:ascii="Times New Roman" w:eastAsia="Times New Roman" w:hAnsi="Times New Roman" w:cs="Times New Roman"/>
          <w:bCs/>
          <w:color w:val="3B3B3B"/>
          <w:sz w:val="24"/>
          <w:szCs w:val="24"/>
          <w:lang w:eastAsia="ru-RU"/>
        </w:rPr>
        <w:t>у</w:t>
      </w:r>
      <w:r w:rsidR="003B4787">
        <w:rPr>
          <w:rFonts w:ascii="Times New Roman" w:eastAsia="Times New Roman" w:hAnsi="Times New Roman" w:cs="Times New Roman"/>
          <w:bCs/>
          <w:color w:val="3B3B3B"/>
          <w:sz w:val="24"/>
          <w:szCs w:val="24"/>
          <w:lang w:eastAsia="ru-RU"/>
        </w:rPr>
        <w:t>г</w:t>
      </w:r>
      <w:r>
        <w:rPr>
          <w:rFonts w:ascii="Times New Roman" w:eastAsia="Times New Roman" w:hAnsi="Times New Roman" w:cs="Times New Roman"/>
          <w:bCs/>
          <w:color w:val="3B3B3B"/>
          <w:sz w:val="24"/>
          <w:szCs w:val="24"/>
          <w:lang w:eastAsia="ru-RU"/>
        </w:rPr>
        <w:t>;</w:t>
      </w:r>
    </w:p>
    <w:p w:rsidR="003B4787" w:rsidRDefault="003B4787"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3B4787" w:rsidRDefault="003B4787"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lastRenderedPageBreak/>
        <w:t xml:space="preserve">4.2.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w:t>
      </w:r>
      <w:r w:rsidR="006B3976">
        <w:rPr>
          <w:rFonts w:ascii="Times New Roman" w:eastAsia="Times New Roman" w:hAnsi="Times New Roman" w:cs="Times New Roman"/>
          <w:bCs/>
          <w:color w:val="3B3B3B"/>
          <w:sz w:val="24"/>
          <w:szCs w:val="24"/>
          <w:lang w:eastAsia="ru-RU"/>
        </w:rPr>
        <w:t>не устранены исполнителем</w:t>
      </w:r>
      <w:r>
        <w:rPr>
          <w:rFonts w:ascii="Times New Roman" w:eastAsia="Times New Roman" w:hAnsi="Times New Roman" w:cs="Times New Roman"/>
          <w:bCs/>
          <w:color w:val="3B3B3B"/>
          <w:sz w:val="24"/>
          <w:szCs w:val="24"/>
          <w:lang w:eastAsia="ru-RU"/>
        </w:rPr>
        <w:t>.</w:t>
      </w:r>
    </w:p>
    <w:p w:rsidR="003B4787" w:rsidRDefault="003B4787"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B4787" w:rsidRDefault="003B4787"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 xml:space="preserve">4.3. </w:t>
      </w:r>
      <w:r w:rsidR="00B03F62">
        <w:rPr>
          <w:rFonts w:ascii="Times New Roman" w:eastAsia="Times New Roman" w:hAnsi="Times New Roman" w:cs="Times New Roman"/>
          <w:bCs/>
          <w:color w:val="3B3B3B"/>
          <w:sz w:val="24"/>
          <w:szCs w:val="24"/>
          <w:lang w:eastAsia="ru-RU"/>
        </w:rPr>
        <w:t>Если исполнитель нарушил сроки оказания платных образовательных услуг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03F62" w:rsidRDefault="00B03F62"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 назначить исполнителю новый срок, в течение которого исполнитель должен приступить к оказанию платных образовательных услуг или закончить оказание платных образовательных услуг;</w:t>
      </w:r>
    </w:p>
    <w:p w:rsidR="00B03F62" w:rsidRDefault="00B03F62"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03F62" w:rsidRDefault="00B03F62"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 потребовать уменьшения стоимости платных образовательных услуг;</w:t>
      </w:r>
    </w:p>
    <w:p w:rsidR="00B03F62" w:rsidRDefault="00B03F62"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 расторгнуть договор.</w:t>
      </w:r>
    </w:p>
    <w:p w:rsidR="00B03F62" w:rsidRDefault="00B03F62"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 xml:space="preserve">4.4. </w:t>
      </w:r>
      <w:r w:rsidR="00032C44">
        <w:rPr>
          <w:rFonts w:ascii="Times New Roman" w:eastAsia="Times New Roman" w:hAnsi="Times New Roman" w:cs="Times New Roman"/>
          <w:bCs/>
          <w:color w:val="3B3B3B"/>
          <w:sz w:val="24"/>
          <w:szCs w:val="24"/>
          <w:lang w:eastAsia="ru-RU"/>
        </w:rPr>
        <w:t>Заказчик вправе потребовать полного возмещения убытков, причиненных ему в связи с нарушением сроков начала или окончания оказания платных образовательных услуг, а также в связи с недостатками платных образовательных услуг.</w:t>
      </w:r>
    </w:p>
    <w:p w:rsidR="0058444D" w:rsidRDefault="0058444D"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p>
    <w:p w:rsidR="002052A9" w:rsidRPr="0058444D" w:rsidRDefault="006B3976" w:rsidP="0058444D">
      <w:pPr>
        <w:shd w:val="clear" w:color="auto" w:fill="FFFFFF"/>
        <w:spacing w:after="0" w:line="240" w:lineRule="auto"/>
        <w:ind w:firstLine="851"/>
        <w:jc w:val="center"/>
        <w:rPr>
          <w:rFonts w:ascii="Times New Roman" w:eastAsia="Times New Roman" w:hAnsi="Times New Roman" w:cs="Times New Roman"/>
          <w:b/>
          <w:bCs/>
          <w:color w:val="3B3B3B"/>
          <w:sz w:val="24"/>
          <w:szCs w:val="24"/>
          <w:lang w:eastAsia="ru-RU"/>
        </w:rPr>
      </w:pPr>
      <w:r>
        <w:rPr>
          <w:rFonts w:ascii="Times New Roman" w:eastAsia="Times New Roman" w:hAnsi="Times New Roman" w:cs="Times New Roman"/>
          <w:b/>
          <w:bCs/>
          <w:color w:val="3B3B3B"/>
          <w:sz w:val="24"/>
          <w:szCs w:val="24"/>
          <w:lang w:eastAsia="ru-RU"/>
        </w:rPr>
        <w:t>5</w:t>
      </w:r>
      <w:r w:rsidR="002052A9" w:rsidRPr="0058444D">
        <w:rPr>
          <w:rFonts w:ascii="Times New Roman" w:eastAsia="Times New Roman" w:hAnsi="Times New Roman" w:cs="Times New Roman"/>
          <w:b/>
          <w:bCs/>
          <w:color w:val="3B3B3B"/>
          <w:sz w:val="24"/>
          <w:szCs w:val="24"/>
          <w:lang w:eastAsia="ru-RU"/>
        </w:rPr>
        <w:t>. П</w:t>
      </w:r>
      <w:r>
        <w:rPr>
          <w:rFonts w:ascii="Times New Roman" w:eastAsia="Times New Roman" w:hAnsi="Times New Roman" w:cs="Times New Roman"/>
          <w:b/>
          <w:bCs/>
          <w:color w:val="3B3B3B"/>
          <w:sz w:val="24"/>
          <w:szCs w:val="24"/>
          <w:lang w:eastAsia="ru-RU"/>
        </w:rPr>
        <w:t>орядок установления стоимости платных образовательных услуг и основные направления использования средств от платной деятельности</w:t>
      </w:r>
    </w:p>
    <w:p w:rsidR="006B3976" w:rsidRDefault="006B3976"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5</w:t>
      </w:r>
      <w:r w:rsidR="002052A9" w:rsidRPr="002052A9">
        <w:rPr>
          <w:rFonts w:ascii="Times New Roman" w:eastAsia="Times New Roman" w:hAnsi="Times New Roman" w:cs="Times New Roman"/>
          <w:bCs/>
          <w:color w:val="3B3B3B"/>
          <w:sz w:val="24"/>
          <w:szCs w:val="24"/>
          <w:lang w:eastAsia="ru-RU"/>
        </w:rPr>
        <w:t xml:space="preserve">.1. </w:t>
      </w:r>
      <w:r>
        <w:rPr>
          <w:rFonts w:ascii="Times New Roman" w:eastAsia="Times New Roman" w:hAnsi="Times New Roman" w:cs="Times New Roman"/>
          <w:bCs/>
          <w:color w:val="3B3B3B"/>
          <w:sz w:val="24"/>
          <w:szCs w:val="24"/>
          <w:lang w:eastAsia="ru-RU"/>
        </w:rPr>
        <w:t>Для ведения платных образовательных услуг привлекаются штатные сотрудники техникума и работники сторонних организаций.</w:t>
      </w:r>
    </w:p>
    <w:p w:rsidR="006B3976" w:rsidRDefault="006B3976"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 xml:space="preserve">5.2. </w:t>
      </w:r>
      <w:r w:rsidR="002052A9" w:rsidRPr="002052A9">
        <w:rPr>
          <w:rFonts w:ascii="Times New Roman" w:eastAsia="Times New Roman" w:hAnsi="Times New Roman" w:cs="Times New Roman"/>
          <w:bCs/>
          <w:color w:val="3B3B3B"/>
          <w:sz w:val="24"/>
          <w:szCs w:val="24"/>
          <w:lang w:eastAsia="ru-RU"/>
        </w:rPr>
        <w:t xml:space="preserve">Расчет стоимости платных </w:t>
      </w:r>
      <w:r>
        <w:rPr>
          <w:rFonts w:ascii="Times New Roman" w:eastAsia="Times New Roman" w:hAnsi="Times New Roman" w:cs="Times New Roman"/>
          <w:bCs/>
          <w:color w:val="3B3B3B"/>
          <w:sz w:val="24"/>
          <w:szCs w:val="24"/>
          <w:lang w:eastAsia="ru-RU"/>
        </w:rPr>
        <w:t xml:space="preserve">образовательных </w:t>
      </w:r>
      <w:r w:rsidR="002052A9" w:rsidRPr="002052A9">
        <w:rPr>
          <w:rFonts w:ascii="Times New Roman" w:eastAsia="Times New Roman" w:hAnsi="Times New Roman" w:cs="Times New Roman"/>
          <w:bCs/>
          <w:color w:val="3B3B3B"/>
          <w:sz w:val="24"/>
          <w:szCs w:val="24"/>
          <w:lang w:eastAsia="ru-RU"/>
        </w:rPr>
        <w:t>услуг</w:t>
      </w:r>
      <w:r>
        <w:rPr>
          <w:rFonts w:ascii="Times New Roman" w:eastAsia="Times New Roman" w:hAnsi="Times New Roman" w:cs="Times New Roman"/>
          <w:bCs/>
          <w:color w:val="3B3B3B"/>
          <w:sz w:val="24"/>
          <w:szCs w:val="24"/>
          <w:lang w:eastAsia="ru-RU"/>
        </w:rPr>
        <w:t>, производится на основании определения фактических финансовых затрат на единицу указанных услуг по калькуляционным статьям расходов:</w:t>
      </w:r>
    </w:p>
    <w:p w:rsidR="006B3976" w:rsidRDefault="006B3976"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 заработная плата;</w:t>
      </w:r>
    </w:p>
    <w:p w:rsidR="006B3976" w:rsidRDefault="006B3976"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 страховые взносы во внебюджетные фонды, начисленные в соответствии с действующим законодательством;</w:t>
      </w:r>
    </w:p>
    <w:p w:rsidR="006B3976" w:rsidRDefault="006B3976"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 материальные затраты;</w:t>
      </w:r>
    </w:p>
    <w:p w:rsidR="006B3976" w:rsidRDefault="006B3976"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 амортизация имущества;</w:t>
      </w:r>
    </w:p>
    <w:p w:rsidR="006B3976" w:rsidRDefault="006B3976"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 коммунальные расходы;</w:t>
      </w:r>
    </w:p>
    <w:p w:rsidR="006B3976" w:rsidRDefault="006B3976"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 командировочные расходы;</w:t>
      </w:r>
    </w:p>
    <w:p w:rsidR="006B3976" w:rsidRDefault="006B3976"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 транспортные расходы.</w:t>
      </w:r>
    </w:p>
    <w:p w:rsidR="006B3976" w:rsidRDefault="006B3976"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Затраты по калькуляционным статьям расходов составляют себестоимость платной услуги.</w:t>
      </w:r>
    </w:p>
    <w:p w:rsidR="006B3976" w:rsidRDefault="006B3976"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 xml:space="preserve">5.3. Директор техникума принимает решения по основным </w:t>
      </w:r>
      <w:proofErr w:type="gramStart"/>
      <w:r>
        <w:rPr>
          <w:rFonts w:ascii="Times New Roman" w:eastAsia="Times New Roman" w:hAnsi="Times New Roman" w:cs="Times New Roman"/>
          <w:bCs/>
          <w:color w:val="3B3B3B"/>
          <w:sz w:val="24"/>
          <w:szCs w:val="24"/>
          <w:lang w:eastAsia="ru-RU"/>
        </w:rPr>
        <w:t>направлениям  оказания</w:t>
      </w:r>
      <w:proofErr w:type="gramEnd"/>
      <w:r>
        <w:rPr>
          <w:rFonts w:ascii="Times New Roman" w:eastAsia="Times New Roman" w:hAnsi="Times New Roman" w:cs="Times New Roman"/>
          <w:bCs/>
          <w:color w:val="3B3B3B"/>
          <w:sz w:val="24"/>
          <w:szCs w:val="24"/>
          <w:lang w:eastAsia="ru-RU"/>
        </w:rPr>
        <w:t xml:space="preserve"> платных образовательных услуг.</w:t>
      </w:r>
    </w:p>
    <w:p w:rsidR="006B3976" w:rsidRDefault="006B3976"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Руководство и финансовый контроль за платной деятельностью техникума осуществляют директор, заместитель директора по УПР, главный бухгалтер.</w:t>
      </w:r>
    </w:p>
    <w:p w:rsidR="006B3976" w:rsidRDefault="006B3976"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Заместитель директора по УПР организует проекты и программы в рамках платных образовательных услуг, а также несет персональную ответственность за их реализацию.</w:t>
      </w:r>
    </w:p>
    <w:p w:rsidR="006B3976" w:rsidRPr="00E22950" w:rsidRDefault="006B3976"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 xml:space="preserve">5.4. Техникум вправе выступать в качестве арендатора и/или арендодателя имущества. Без согласия учредителя техникум не вправе принимать решение о сдаче в аренду недвижимого имущества и особо ценного движимого имущества, закрепленного за ним учредителем или приобретенным техникумом за счет средств, выделенных ему учредителем на приобретение этого </w:t>
      </w:r>
      <w:r w:rsidRPr="00E22950">
        <w:rPr>
          <w:rFonts w:ascii="Times New Roman" w:eastAsia="Times New Roman" w:hAnsi="Times New Roman" w:cs="Times New Roman"/>
          <w:bCs/>
          <w:color w:val="3B3B3B"/>
          <w:sz w:val="24"/>
          <w:szCs w:val="24"/>
          <w:lang w:eastAsia="ru-RU"/>
        </w:rPr>
        <w:t>имущества.</w:t>
      </w:r>
    </w:p>
    <w:p w:rsidR="006B3976" w:rsidRPr="00E22950" w:rsidRDefault="006B3976"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E22950">
        <w:rPr>
          <w:rFonts w:ascii="Times New Roman" w:eastAsia="Times New Roman" w:hAnsi="Times New Roman" w:cs="Times New Roman"/>
          <w:bCs/>
          <w:color w:val="3B3B3B"/>
          <w:sz w:val="24"/>
          <w:szCs w:val="24"/>
          <w:lang w:eastAsia="ru-RU"/>
        </w:rPr>
        <w:t>5.5. Техникум самостоятельно определяет направления и порядок использования средств от платных образовательных услуг путем утверждения Плана финансово-хозяйственной деятельности техникума на текущий календарный год.</w:t>
      </w:r>
    </w:p>
    <w:p w:rsidR="006B3976" w:rsidRPr="00E22950" w:rsidRDefault="006B3976"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E22950">
        <w:rPr>
          <w:rFonts w:ascii="Times New Roman" w:eastAsia="Times New Roman" w:hAnsi="Times New Roman" w:cs="Times New Roman"/>
          <w:bCs/>
          <w:color w:val="3B3B3B"/>
          <w:sz w:val="24"/>
          <w:szCs w:val="24"/>
          <w:lang w:eastAsia="ru-RU"/>
        </w:rPr>
        <w:t>Доходы от платной деятельности планируются исходя из величины базы предыдущего года с учетом ожидаемого роста объемов услуг и индекса роста цен на услуги.</w:t>
      </w:r>
    </w:p>
    <w:p w:rsidR="006B3976" w:rsidRPr="006B3976" w:rsidRDefault="006B3976" w:rsidP="006B3976">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E22950">
        <w:rPr>
          <w:rFonts w:ascii="Times New Roman" w:eastAsia="Times New Roman" w:hAnsi="Times New Roman" w:cs="Times New Roman"/>
          <w:bCs/>
          <w:color w:val="3B3B3B"/>
          <w:sz w:val="24"/>
          <w:szCs w:val="24"/>
          <w:lang w:eastAsia="ru-RU"/>
        </w:rPr>
        <w:lastRenderedPageBreak/>
        <w:t>5.6. Порядок     расходования     средств от оказания платных образовательных услуг осуществляется     в     соответствии     с установленными настоящим положением приоритетами в следующей очередности:</w:t>
      </w:r>
    </w:p>
    <w:p w:rsidR="006B3976" w:rsidRDefault="006B3976" w:rsidP="006B3976">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5.6.1</w:t>
      </w:r>
      <w:proofErr w:type="gramStart"/>
      <w:r>
        <w:rPr>
          <w:rFonts w:ascii="Times New Roman" w:eastAsia="Times New Roman" w:hAnsi="Times New Roman" w:cs="Times New Roman"/>
          <w:bCs/>
          <w:color w:val="3B3B3B"/>
          <w:sz w:val="24"/>
          <w:szCs w:val="24"/>
          <w:lang w:eastAsia="ru-RU"/>
        </w:rPr>
        <w:t>. в</w:t>
      </w:r>
      <w:r w:rsidRPr="006B3976">
        <w:rPr>
          <w:rFonts w:ascii="Times New Roman" w:eastAsia="Times New Roman" w:hAnsi="Times New Roman" w:cs="Times New Roman"/>
          <w:bCs/>
          <w:color w:val="3B3B3B"/>
          <w:sz w:val="24"/>
          <w:szCs w:val="24"/>
          <w:lang w:eastAsia="ru-RU"/>
        </w:rPr>
        <w:t>ыплата</w:t>
      </w:r>
      <w:proofErr w:type="gramEnd"/>
      <w:r w:rsidRPr="006B3976">
        <w:rPr>
          <w:rFonts w:ascii="Times New Roman" w:eastAsia="Times New Roman" w:hAnsi="Times New Roman" w:cs="Times New Roman"/>
          <w:bCs/>
          <w:color w:val="3B3B3B"/>
          <w:sz w:val="24"/>
          <w:szCs w:val="24"/>
          <w:lang w:eastAsia="ru-RU"/>
        </w:rPr>
        <w:t xml:space="preserve"> заработной платы</w:t>
      </w:r>
      <w:r>
        <w:rPr>
          <w:rFonts w:ascii="Times New Roman" w:eastAsia="Times New Roman" w:hAnsi="Times New Roman" w:cs="Times New Roman"/>
          <w:bCs/>
          <w:color w:val="3B3B3B"/>
          <w:sz w:val="24"/>
          <w:szCs w:val="24"/>
          <w:lang w:eastAsia="ru-RU"/>
        </w:rPr>
        <w:t xml:space="preserve"> и материального поощрения:</w:t>
      </w:r>
    </w:p>
    <w:p w:rsidR="006B3976" w:rsidRDefault="006B3976" w:rsidP="006B3976">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 xml:space="preserve">- </w:t>
      </w:r>
      <w:r w:rsidRPr="006B3976">
        <w:rPr>
          <w:rFonts w:ascii="Times New Roman" w:eastAsia="Times New Roman" w:hAnsi="Times New Roman" w:cs="Times New Roman"/>
          <w:bCs/>
          <w:color w:val="3B3B3B"/>
          <w:sz w:val="24"/>
          <w:szCs w:val="24"/>
          <w:lang w:eastAsia="ru-RU"/>
        </w:rPr>
        <w:t>преподавателям, мастерам п\о и сотрудникам</w:t>
      </w:r>
      <w:r>
        <w:rPr>
          <w:rFonts w:ascii="Times New Roman" w:eastAsia="Times New Roman" w:hAnsi="Times New Roman" w:cs="Times New Roman"/>
          <w:bCs/>
          <w:color w:val="3B3B3B"/>
          <w:sz w:val="24"/>
          <w:szCs w:val="24"/>
          <w:lang w:eastAsia="ru-RU"/>
        </w:rPr>
        <w:t xml:space="preserve"> за осуществление и организацию ими учебного процесса в рамках платных образовательных услуг и иной приносящей доход деятельности;</w:t>
      </w:r>
    </w:p>
    <w:p w:rsidR="006B3976" w:rsidRPr="006B3976" w:rsidRDefault="006B3976" w:rsidP="006B3976">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6B3976">
        <w:rPr>
          <w:rFonts w:ascii="Times New Roman" w:eastAsia="Times New Roman" w:hAnsi="Times New Roman" w:cs="Times New Roman"/>
          <w:bCs/>
          <w:color w:val="3B3B3B"/>
          <w:sz w:val="24"/>
          <w:szCs w:val="24"/>
          <w:lang w:eastAsia="ru-RU"/>
        </w:rPr>
        <w:t>- заместител</w:t>
      </w:r>
      <w:r>
        <w:rPr>
          <w:rFonts w:ascii="Times New Roman" w:eastAsia="Times New Roman" w:hAnsi="Times New Roman" w:cs="Times New Roman"/>
          <w:bCs/>
          <w:color w:val="3B3B3B"/>
          <w:sz w:val="24"/>
          <w:szCs w:val="24"/>
          <w:lang w:eastAsia="ru-RU"/>
        </w:rPr>
        <w:t xml:space="preserve">ю </w:t>
      </w:r>
      <w:r w:rsidRPr="006B3976">
        <w:rPr>
          <w:rFonts w:ascii="Times New Roman" w:eastAsia="Times New Roman" w:hAnsi="Times New Roman" w:cs="Times New Roman"/>
          <w:bCs/>
          <w:color w:val="3B3B3B"/>
          <w:sz w:val="24"/>
          <w:szCs w:val="24"/>
          <w:lang w:eastAsia="ru-RU"/>
        </w:rPr>
        <w:t>директора по УПР, старше</w:t>
      </w:r>
      <w:r>
        <w:rPr>
          <w:rFonts w:ascii="Times New Roman" w:eastAsia="Times New Roman" w:hAnsi="Times New Roman" w:cs="Times New Roman"/>
          <w:bCs/>
          <w:color w:val="3B3B3B"/>
          <w:sz w:val="24"/>
          <w:szCs w:val="24"/>
          <w:lang w:eastAsia="ru-RU"/>
        </w:rPr>
        <w:t>му мастеру</w:t>
      </w:r>
      <w:r w:rsidRPr="006B3976">
        <w:rPr>
          <w:rFonts w:ascii="Times New Roman" w:eastAsia="Times New Roman" w:hAnsi="Times New Roman" w:cs="Times New Roman"/>
          <w:bCs/>
          <w:color w:val="3B3B3B"/>
          <w:sz w:val="24"/>
          <w:szCs w:val="24"/>
          <w:lang w:eastAsia="ru-RU"/>
        </w:rPr>
        <w:t>, за</w:t>
      </w:r>
      <w:r>
        <w:rPr>
          <w:rFonts w:ascii="Times New Roman" w:eastAsia="Times New Roman" w:hAnsi="Times New Roman" w:cs="Times New Roman"/>
          <w:bCs/>
          <w:color w:val="3B3B3B"/>
          <w:sz w:val="24"/>
          <w:szCs w:val="24"/>
          <w:lang w:eastAsia="ru-RU"/>
        </w:rPr>
        <w:t>местителю директора по АХЧ</w:t>
      </w:r>
      <w:r w:rsidRPr="006B3976">
        <w:rPr>
          <w:rFonts w:ascii="Times New Roman" w:eastAsia="Times New Roman" w:hAnsi="Times New Roman" w:cs="Times New Roman"/>
          <w:bCs/>
          <w:color w:val="3B3B3B"/>
          <w:sz w:val="24"/>
          <w:szCs w:val="24"/>
          <w:lang w:eastAsia="ru-RU"/>
        </w:rPr>
        <w:t xml:space="preserve">, участвующим в платной образовательной деятельности в % отношении от дохода от платной образовательной деятельности. </w:t>
      </w:r>
    </w:p>
    <w:p w:rsidR="006B3976" w:rsidRPr="006B3976" w:rsidRDefault="006B3976" w:rsidP="006B3976">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6B3976">
        <w:rPr>
          <w:rFonts w:ascii="Times New Roman" w:eastAsia="Times New Roman" w:hAnsi="Times New Roman" w:cs="Times New Roman"/>
          <w:bCs/>
          <w:color w:val="3B3B3B"/>
          <w:sz w:val="24"/>
          <w:szCs w:val="24"/>
          <w:lang w:eastAsia="ru-RU"/>
        </w:rPr>
        <w:t>-</w:t>
      </w:r>
      <w:r w:rsidRPr="006B3976">
        <w:rPr>
          <w:rFonts w:ascii="Times New Roman" w:eastAsia="Times New Roman" w:hAnsi="Times New Roman" w:cs="Times New Roman"/>
          <w:bCs/>
          <w:color w:val="3B3B3B"/>
          <w:sz w:val="24"/>
          <w:szCs w:val="24"/>
          <w:lang w:eastAsia="ru-RU"/>
        </w:rPr>
        <w:tab/>
        <w:t xml:space="preserve">сотрудникам   </w:t>
      </w:r>
      <w:proofErr w:type="gramStart"/>
      <w:r w:rsidRPr="006B3976">
        <w:rPr>
          <w:rFonts w:ascii="Times New Roman" w:eastAsia="Times New Roman" w:hAnsi="Times New Roman" w:cs="Times New Roman"/>
          <w:bCs/>
          <w:color w:val="3B3B3B"/>
          <w:sz w:val="24"/>
          <w:szCs w:val="24"/>
          <w:lang w:eastAsia="ru-RU"/>
        </w:rPr>
        <w:t>осуществляющим  организацию</w:t>
      </w:r>
      <w:proofErr w:type="gramEnd"/>
      <w:r w:rsidRPr="006B3976">
        <w:rPr>
          <w:rFonts w:ascii="Times New Roman" w:eastAsia="Times New Roman" w:hAnsi="Times New Roman" w:cs="Times New Roman"/>
          <w:bCs/>
          <w:color w:val="3B3B3B"/>
          <w:sz w:val="24"/>
          <w:szCs w:val="24"/>
          <w:lang w:eastAsia="ru-RU"/>
        </w:rPr>
        <w:t xml:space="preserve"> внебюджетной деятельности по своим направлениям и </w:t>
      </w:r>
      <w:r w:rsidRPr="006B3976">
        <w:rPr>
          <w:rFonts w:ascii="Times New Roman" w:eastAsia="Times New Roman" w:hAnsi="Times New Roman" w:cs="Times New Roman"/>
          <w:bCs/>
          <w:iCs/>
          <w:color w:val="3B3B3B"/>
          <w:sz w:val="24"/>
          <w:szCs w:val="24"/>
          <w:lang w:eastAsia="ru-RU"/>
        </w:rPr>
        <w:t xml:space="preserve">   </w:t>
      </w:r>
      <w:r w:rsidRPr="006B3976">
        <w:rPr>
          <w:rFonts w:ascii="Times New Roman" w:eastAsia="Times New Roman" w:hAnsi="Times New Roman" w:cs="Times New Roman"/>
          <w:bCs/>
          <w:color w:val="3B3B3B"/>
          <w:sz w:val="24"/>
          <w:szCs w:val="24"/>
          <w:lang w:eastAsia="ru-RU"/>
        </w:rPr>
        <w:t xml:space="preserve">главному  бухгалтеру,   в  зависимости  от  полученного  дохода, в % отношении от  дохода от платной образовательной деятельности от 1 до 4%. </w:t>
      </w:r>
    </w:p>
    <w:p w:rsidR="006B3976" w:rsidRPr="006B3976" w:rsidRDefault="006B3976" w:rsidP="006B3976">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6B3976">
        <w:rPr>
          <w:rFonts w:ascii="Times New Roman" w:eastAsia="Times New Roman" w:hAnsi="Times New Roman" w:cs="Times New Roman"/>
          <w:bCs/>
          <w:color w:val="3B3B3B"/>
          <w:sz w:val="24"/>
          <w:szCs w:val="24"/>
          <w:lang w:eastAsia="ru-RU"/>
        </w:rPr>
        <w:t>-</w:t>
      </w:r>
      <w:r w:rsidRPr="006B3976">
        <w:rPr>
          <w:rFonts w:ascii="Times New Roman" w:eastAsia="Times New Roman" w:hAnsi="Times New Roman" w:cs="Times New Roman"/>
          <w:bCs/>
          <w:color w:val="3B3B3B"/>
          <w:sz w:val="24"/>
          <w:szCs w:val="24"/>
          <w:lang w:eastAsia="ru-RU"/>
        </w:rPr>
        <w:tab/>
        <w:t xml:space="preserve">сотрудникам   осуществляющим   начисление   </w:t>
      </w:r>
      <w:proofErr w:type="gramStart"/>
      <w:r w:rsidRPr="006B3976">
        <w:rPr>
          <w:rFonts w:ascii="Times New Roman" w:eastAsia="Times New Roman" w:hAnsi="Times New Roman" w:cs="Times New Roman"/>
          <w:bCs/>
          <w:color w:val="3B3B3B"/>
          <w:sz w:val="24"/>
          <w:szCs w:val="24"/>
          <w:lang w:eastAsia="ru-RU"/>
        </w:rPr>
        <w:t>на  оплату</w:t>
      </w:r>
      <w:proofErr w:type="gramEnd"/>
      <w:r w:rsidRPr="006B3976">
        <w:rPr>
          <w:rFonts w:ascii="Times New Roman" w:eastAsia="Times New Roman" w:hAnsi="Times New Roman" w:cs="Times New Roman"/>
          <w:bCs/>
          <w:color w:val="3B3B3B"/>
          <w:sz w:val="24"/>
          <w:szCs w:val="24"/>
          <w:lang w:eastAsia="ru-RU"/>
        </w:rPr>
        <w:t xml:space="preserve">  труда,   при</w:t>
      </w:r>
      <w:r>
        <w:rPr>
          <w:rFonts w:ascii="Times New Roman" w:eastAsia="Times New Roman" w:hAnsi="Times New Roman" w:cs="Times New Roman"/>
          <w:bCs/>
          <w:color w:val="3B3B3B"/>
          <w:sz w:val="24"/>
          <w:szCs w:val="24"/>
          <w:lang w:eastAsia="ru-RU"/>
        </w:rPr>
        <w:t>обретение материалов, подготовку</w:t>
      </w:r>
      <w:r w:rsidRPr="006B3976">
        <w:rPr>
          <w:rFonts w:ascii="Times New Roman" w:eastAsia="Times New Roman" w:hAnsi="Times New Roman" w:cs="Times New Roman"/>
          <w:bCs/>
          <w:color w:val="3B3B3B"/>
          <w:sz w:val="24"/>
          <w:szCs w:val="24"/>
          <w:lang w:eastAsia="ru-RU"/>
        </w:rPr>
        <w:t xml:space="preserve"> техники и оборудования определяется согласно смет и калькуляции расходов.</w:t>
      </w:r>
    </w:p>
    <w:p w:rsidR="006B3976" w:rsidRPr="006B3976" w:rsidRDefault="006B3976" w:rsidP="006B3976">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5.6.</w:t>
      </w:r>
      <w:r w:rsidRPr="006B3976">
        <w:rPr>
          <w:rFonts w:ascii="Times New Roman" w:eastAsia="Times New Roman" w:hAnsi="Times New Roman" w:cs="Times New Roman"/>
          <w:bCs/>
          <w:color w:val="3B3B3B"/>
          <w:sz w:val="24"/>
          <w:szCs w:val="24"/>
          <w:lang w:eastAsia="ru-RU"/>
        </w:rPr>
        <w:t>2. Приобретение материалов на хозяйственные цели</w:t>
      </w:r>
      <w:r>
        <w:rPr>
          <w:rFonts w:ascii="Times New Roman" w:eastAsia="Times New Roman" w:hAnsi="Times New Roman" w:cs="Times New Roman"/>
          <w:bCs/>
          <w:color w:val="3B3B3B"/>
          <w:sz w:val="24"/>
          <w:szCs w:val="24"/>
          <w:lang w:eastAsia="ru-RU"/>
        </w:rPr>
        <w:t>.</w:t>
      </w:r>
    </w:p>
    <w:p w:rsidR="006B3976" w:rsidRPr="006B3976" w:rsidRDefault="006B3976" w:rsidP="006B3976">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5.6.</w:t>
      </w:r>
      <w:r w:rsidRPr="006B3976">
        <w:rPr>
          <w:rFonts w:ascii="Times New Roman" w:eastAsia="Times New Roman" w:hAnsi="Times New Roman" w:cs="Times New Roman"/>
          <w:bCs/>
          <w:color w:val="3B3B3B"/>
          <w:sz w:val="24"/>
          <w:szCs w:val="24"/>
          <w:lang w:eastAsia="ru-RU"/>
        </w:rPr>
        <w:t>3. Оплата услуг жизнеобеспечения техникума: энергетика, коммунальные услуги, охрана и т. д</w:t>
      </w:r>
      <w:r>
        <w:rPr>
          <w:rFonts w:ascii="Times New Roman" w:eastAsia="Times New Roman" w:hAnsi="Times New Roman" w:cs="Times New Roman"/>
          <w:bCs/>
          <w:color w:val="3B3B3B"/>
          <w:sz w:val="24"/>
          <w:szCs w:val="24"/>
          <w:lang w:eastAsia="ru-RU"/>
        </w:rPr>
        <w:t>.</w:t>
      </w:r>
    </w:p>
    <w:p w:rsidR="006B3976" w:rsidRDefault="006B3976" w:rsidP="006B3976">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5.6.</w:t>
      </w:r>
      <w:r w:rsidRPr="006B3976">
        <w:rPr>
          <w:rFonts w:ascii="Times New Roman" w:eastAsia="Times New Roman" w:hAnsi="Times New Roman" w:cs="Times New Roman"/>
          <w:bCs/>
          <w:color w:val="3B3B3B"/>
          <w:sz w:val="24"/>
          <w:szCs w:val="24"/>
          <w:lang w:eastAsia="ru-RU"/>
        </w:rPr>
        <w:t xml:space="preserve">4. Материально-техническое обеспечение учебного процесса (фонд </w:t>
      </w:r>
      <w:proofErr w:type="gramStart"/>
      <w:r w:rsidRPr="006B3976">
        <w:rPr>
          <w:rFonts w:ascii="Times New Roman" w:eastAsia="Times New Roman" w:hAnsi="Times New Roman" w:cs="Times New Roman"/>
          <w:bCs/>
          <w:color w:val="3B3B3B"/>
          <w:sz w:val="24"/>
          <w:szCs w:val="24"/>
          <w:lang w:eastAsia="ru-RU"/>
        </w:rPr>
        <w:t>потребления  и</w:t>
      </w:r>
      <w:proofErr w:type="gramEnd"/>
      <w:r w:rsidRPr="006B3976">
        <w:rPr>
          <w:rFonts w:ascii="Times New Roman" w:eastAsia="Times New Roman" w:hAnsi="Times New Roman" w:cs="Times New Roman"/>
          <w:bCs/>
          <w:color w:val="3B3B3B"/>
          <w:sz w:val="24"/>
          <w:szCs w:val="24"/>
          <w:lang w:eastAsia="ru-RU"/>
        </w:rPr>
        <w:t xml:space="preserve"> социального развития техникума)</w:t>
      </w:r>
      <w:r>
        <w:rPr>
          <w:rFonts w:ascii="Times New Roman" w:eastAsia="Times New Roman" w:hAnsi="Times New Roman" w:cs="Times New Roman"/>
          <w:bCs/>
          <w:color w:val="3B3B3B"/>
          <w:sz w:val="24"/>
          <w:szCs w:val="24"/>
          <w:lang w:eastAsia="ru-RU"/>
        </w:rPr>
        <w:t>.</w:t>
      </w:r>
    </w:p>
    <w:p w:rsidR="006B3976" w:rsidRPr="00E22950" w:rsidRDefault="006B3976" w:rsidP="006B3976">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E22950">
        <w:rPr>
          <w:rFonts w:ascii="Times New Roman" w:eastAsia="Times New Roman" w:hAnsi="Times New Roman" w:cs="Times New Roman"/>
          <w:bCs/>
          <w:color w:val="3B3B3B"/>
          <w:sz w:val="24"/>
          <w:szCs w:val="24"/>
          <w:lang w:eastAsia="ru-RU"/>
        </w:rPr>
        <w:t>5.7. Доход, полученный от всех видов платной деятельности за выполненные работы и услуги, а также благотворительные и спонсорские взносы, поступают:</w:t>
      </w:r>
    </w:p>
    <w:p w:rsidR="006B3976" w:rsidRPr="00E22950" w:rsidRDefault="006B3976" w:rsidP="006B3976">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E22950">
        <w:rPr>
          <w:rFonts w:ascii="Times New Roman" w:eastAsia="Times New Roman" w:hAnsi="Times New Roman" w:cs="Times New Roman"/>
          <w:bCs/>
          <w:color w:val="3B3B3B"/>
          <w:sz w:val="24"/>
          <w:szCs w:val="24"/>
          <w:lang w:eastAsia="ru-RU"/>
        </w:rPr>
        <w:t>- в денежной форме – на расчетный счет техникума. Прием наличных денежных средств осуществляется в соответствии с действующим законодательством РФ;</w:t>
      </w:r>
    </w:p>
    <w:p w:rsidR="006B3976" w:rsidRDefault="006B3976" w:rsidP="006B3976">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E22950">
        <w:rPr>
          <w:rFonts w:ascii="Times New Roman" w:eastAsia="Times New Roman" w:hAnsi="Times New Roman" w:cs="Times New Roman"/>
          <w:bCs/>
          <w:color w:val="3B3B3B"/>
          <w:sz w:val="24"/>
          <w:szCs w:val="24"/>
          <w:lang w:eastAsia="ru-RU"/>
        </w:rPr>
        <w:t>- в виде материальных ценностей – путем постановки их на баланс техникума.</w:t>
      </w:r>
    </w:p>
    <w:p w:rsidR="00921513" w:rsidRDefault="00921513" w:rsidP="00921513">
      <w:pPr>
        <w:shd w:val="clear" w:color="auto" w:fill="FFFFFF"/>
        <w:spacing w:after="0" w:line="240" w:lineRule="auto"/>
        <w:ind w:firstLine="851"/>
        <w:jc w:val="center"/>
        <w:rPr>
          <w:rFonts w:ascii="Times New Roman" w:eastAsia="Times New Roman" w:hAnsi="Times New Roman" w:cs="Times New Roman"/>
          <w:b/>
          <w:bCs/>
          <w:color w:val="3B3B3B"/>
          <w:sz w:val="24"/>
          <w:szCs w:val="24"/>
          <w:lang w:eastAsia="ru-RU"/>
        </w:rPr>
      </w:pPr>
    </w:p>
    <w:p w:rsidR="002052A9" w:rsidRPr="00E22950" w:rsidRDefault="006B3976" w:rsidP="00921513">
      <w:pPr>
        <w:shd w:val="clear" w:color="auto" w:fill="FFFFFF"/>
        <w:spacing w:after="0" w:line="240" w:lineRule="auto"/>
        <w:ind w:firstLine="851"/>
        <w:jc w:val="center"/>
        <w:rPr>
          <w:rFonts w:ascii="Times New Roman" w:eastAsia="Times New Roman" w:hAnsi="Times New Roman" w:cs="Times New Roman"/>
          <w:b/>
          <w:bCs/>
          <w:color w:val="3B3B3B"/>
          <w:sz w:val="24"/>
          <w:szCs w:val="24"/>
          <w:lang w:eastAsia="ru-RU"/>
        </w:rPr>
      </w:pPr>
      <w:r w:rsidRPr="00E22950">
        <w:rPr>
          <w:rFonts w:ascii="Times New Roman" w:eastAsia="Times New Roman" w:hAnsi="Times New Roman" w:cs="Times New Roman"/>
          <w:b/>
          <w:bCs/>
          <w:color w:val="3B3B3B"/>
          <w:sz w:val="24"/>
          <w:szCs w:val="24"/>
          <w:lang w:eastAsia="ru-RU"/>
        </w:rPr>
        <w:t>6</w:t>
      </w:r>
      <w:r w:rsidR="00921513" w:rsidRPr="00E22950">
        <w:rPr>
          <w:rFonts w:ascii="Times New Roman" w:eastAsia="Times New Roman" w:hAnsi="Times New Roman" w:cs="Times New Roman"/>
          <w:b/>
          <w:bCs/>
          <w:color w:val="3B3B3B"/>
          <w:sz w:val="24"/>
          <w:szCs w:val="24"/>
          <w:lang w:eastAsia="ru-RU"/>
        </w:rPr>
        <w:t>.</w:t>
      </w:r>
      <w:r w:rsidR="002052A9" w:rsidRPr="00E22950">
        <w:rPr>
          <w:rFonts w:ascii="Times New Roman" w:eastAsia="Times New Roman" w:hAnsi="Times New Roman" w:cs="Times New Roman"/>
          <w:b/>
          <w:bCs/>
          <w:color w:val="3B3B3B"/>
          <w:sz w:val="24"/>
          <w:szCs w:val="24"/>
          <w:lang w:eastAsia="ru-RU"/>
        </w:rPr>
        <w:t xml:space="preserve"> П</w:t>
      </w:r>
      <w:r w:rsidRPr="00E22950">
        <w:rPr>
          <w:rFonts w:ascii="Times New Roman" w:eastAsia="Times New Roman" w:hAnsi="Times New Roman" w:cs="Times New Roman"/>
          <w:b/>
          <w:bCs/>
          <w:color w:val="3B3B3B"/>
          <w:sz w:val="24"/>
          <w:szCs w:val="24"/>
          <w:lang w:eastAsia="ru-RU"/>
        </w:rPr>
        <w:t>орядок оплаты по договору оказания платных образовательных услуг</w:t>
      </w:r>
    </w:p>
    <w:p w:rsidR="002052A9" w:rsidRPr="00E22950" w:rsidRDefault="006B3976"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E22950">
        <w:rPr>
          <w:rFonts w:ascii="Times New Roman" w:eastAsia="Times New Roman" w:hAnsi="Times New Roman" w:cs="Times New Roman"/>
          <w:bCs/>
          <w:color w:val="3B3B3B"/>
          <w:sz w:val="24"/>
          <w:szCs w:val="24"/>
          <w:lang w:eastAsia="ru-RU"/>
        </w:rPr>
        <w:t>6</w:t>
      </w:r>
      <w:r w:rsidR="002052A9" w:rsidRPr="00E22950">
        <w:rPr>
          <w:rFonts w:ascii="Times New Roman" w:eastAsia="Times New Roman" w:hAnsi="Times New Roman" w:cs="Times New Roman"/>
          <w:bCs/>
          <w:color w:val="3B3B3B"/>
          <w:sz w:val="24"/>
          <w:szCs w:val="24"/>
          <w:lang w:eastAsia="ru-RU"/>
        </w:rPr>
        <w:t xml:space="preserve">.1. При поступлении в </w:t>
      </w:r>
      <w:r w:rsidR="00921513" w:rsidRPr="00E22950">
        <w:rPr>
          <w:rFonts w:ascii="Times New Roman" w:eastAsia="Times New Roman" w:hAnsi="Times New Roman" w:cs="Times New Roman"/>
          <w:bCs/>
          <w:color w:val="3B3B3B"/>
          <w:sz w:val="24"/>
          <w:szCs w:val="24"/>
          <w:lang w:eastAsia="ru-RU"/>
        </w:rPr>
        <w:t xml:space="preserve">техникум </w:t>
      </w:r>
      <w:r w:rsidR="002052A9" w:rsidRPr="00E22950">
        <w:rPr>
          <w:rFonts w:ascii="Times New Roman" w:eastAsia="Times New Roman" w:hAnsi="Times New Roman" w:cs="Times New Roman"/>
          <w:bCs/>
          <w:color w:val="3B3B3B"/>
          <w:sz w:val="24"/>
          <w:szCs w:val="24"/>
          <w:lang w:eastAsia="ru-RU"/>
        </w:rPr>
        <w:t>на первый курс осуществляется 50%-и предоплата за</w:t>
      </w:r>
      <w:r w:rsidR="00921513" w:rsidRPr="00E22950">
        <w:rPr>
          <w:rFonts w:ascii="Times New Roman" w:eastAsia="Times New Roman" w:hAnsi="Times New Roman" w:cs="Times New Roman"/>
          <w:bCs/>
          <w:color w:val="3B3B3B"/>
          <w:sz w:val="24"/>
          <w:szCs w:val="24"/>
          <w:lang w:eastAsia="ru-RU"/>
        </w:rPr>
        <w:t xml:space="preserve"> </w:t>
      </w:r>
      <w:r w:rsidR="002052A9" w:rsidRPr="00E22950">
        <w:rPr>
          <w:rFonts w:ascii="Times New Roman" w:eastAsia="Times New Roman" w:hAnsi="Times New Roman" w:cs="Times New Roman"/>
          <w:bCs/>
          <w:color w:val="3B3B3B"/>
          <w:sz w:val="24"/>
          <w:szCs w:val="24"/>
          <w:lang w:eastAsia="ru-RU"/>
        </w:rPr>
        <w:t xml:space="preserve">полугодие в безналичной форме на банковский счет </w:t>
      </w:r>
      <w:r w:rsidR="00921513" w:rsidRPr="00E22950">
        <w:rPr>
          <w:rFonts w:ascii="Times New Roman" w:eastAsia="Times New Roman" w:hAnsi="Times New Roman" w:cs="Times New Roman"/>
          <w:bCs/>
          <w:color w:val="3B3B3B"/>
          <w:sz w:val="24"/>
          <w:szCs w:val="24"/>
          <w:lang w:eastAsia="ru-RU"/>
        </w:rPr>
        <w:t>техникума</w:t>
      </w:r>
      <w:r w:rsidRPr="00E22950">
        <w:rPr>
          <w:rFonts w:ascii="Times New Roman" w:eastAsia="Times New Roman" w:hAnsi="Times New Roman" w:cs="Times New Roman"/>
          <w:bCs/>
          <w:color w:val="3B3B3B"/>
          <w:sz w:val="24"/>
          <w:szCs w:val="24"/>
          <w:lang w:eastAsia="ru-RU"/>
        </w:rPr>
        <w:t xml:space="preserve">. </w:t>
      </w:r>
    </w:p>
    <w:p w:rsidR="002052A9" w:rsidRPr="00E22950" w:rsidRDefault="006B3976"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E22950">
        <w:rPr>
          <w:rFonts w:ascii="Times New Roman" w:eastAsia="Times New Roman" w:hAnsi="Times New Roman" w:cs="Times New Roman"/>
          <w:bCs/>
          <w:color w:val="3B3B3B"/>
          <w:sz w:val="24"/>
          <w:szCs w:val="24"/>
          <w:lang w:eastAsia="ru-RU"/>
        </w:rPr>
        <w:t>6</w:t>
      </w:r>
      <w:r w:rsidR="002052A9" w:rsidRPr="00E22950">
        <w:rPr>
          <w:rFonts w:ascii="Times New Roman" w:eastAsia="Times New Roman" w:hAnsi="Times New Roman" w:cs="Times New Roman"/>
          <w:bCs/>
          <w:color w:val="3B3B3B"/>
          <w:sz w:val="24"/>
          <w:szCs w:val="24"/>
          <w:lang w:eastAsia="ru-RU"/>
        </w:rPr>
        <w:t>.2. Оплата за первое полугодие производится не позднее 1 сентября текущего года, за</w:t>
      </w:r>
      <w:r w:rsidR="00921513" w:rsidRPr="00E22950">
        <w:rPr>
          <w:rFonts w:ascii="Times New Roman" w:eastAsia="Times New Roman" w:hAnsi="Times New Roman" w:cs="Times New Roman"/>
          <w:bCs/>
          <w:color w:val="3B3B3B"/>
          <w:sz w:val="24"/>
          <w:szCs w:val="24"/>
          <w:lang w:eastAsia="ru-RU"/>
        </w:rPr>
        <w:t xml:space="preserve"> </w:t>
      </w:r>
      <w:r w:rsidR="002052A9" w:rsidRPr="00E22950">
        <w:rPr>
          <w:rFonts w:ascii="Times New Roman" w:eastAsia="Times New Roman" w:hAnsi="Times New Roman" w:cs="Times New Roman"/>
          <w:bCs/>
          <w:color w:val="3B3B3B"/>
          <w:sz w:val="24"/>
          <w:szCs w:val="24"/>
          <w:lang w:eastAsia="ru-RU"/>
        </w:rPr>
        <w:t>второе полугодие не позднее 1 февраля следующего календарного года. За первое полугодие</w:t>
      </w:r>
      <w:r w:rsidR="00921513" w:rsidRPr="00E22950">
        <w:rPr>
          <w:rFonts w:ascii="Times New Roman" w:eastAsia="Times New Roman" w:hAnsi="Times New Roman" w:cs="Times New Roman"/>
          <w:bCs/>
          <w:color w:val="3B3B3B"/>
          <w:sz w:val="24"/>
          <w:szCs w:val="24"/>
          <w:lang w:eastAsia="ru-RU"/>
        </w:rPr>
        <w:t xml:space="preserve"> </w:t>
      </w:r>
      <w:r w:rsidR="002052A9" w:rsidRPr="00E22950">
        <w:rPr>
          <w:rFonts w:ascii="Times New Roman" w:eastAsia="Times New Roman" w:hAnsi="Times New Roman" w:cs="Times New Roman"/>
          <w:bCs/>
          <w:color w:val="3B3B3B"/>
          <w:sz w:val="24"/>
          <w:szCs w:val="24"/>
          <w:lang w:eastAsia="ru-RU"/>
        </w:rPr>
        <w:t>оплачивается не менее половины стоимости года обучения.</w:t>
      </w:r>
    </w:p>
    <w:p w:rsidR="002052A9" w:rsidRPr="002052A9" w:rsidRDefault="006B3976"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E22950">
        <w:rPr>
          <w:rFonts w:ascii="Times New Roman" w:eastAsia="Times New Roman" w:hAnsi="Times New Roman" w:cs="Times New Roman"/>
          <w:bCs/>
          <w:color w:val="3B3B3B"/>
          <w:sz w:val="24"/>
          <w:szCs w:val="24"/>
          <w:lang w:eastAsia="ru-RU"/>
        </w:rPr>
        <w:t>6</w:t>
      </w:r>
      <w:r w:rsidR="002052A9" w:rsidRPr="00E22950">
        <w:rPr>
          <w:rFonts w:ascii="Times New Roman" w:eastAsia="Times New Roman" w:hAnsi="Times New Roman" w:cs="Times New Roman"/>
          <w:bCs/>
          <w:color w:val="3B3B3B"/>
          <w:sz w:val="24"/>
          <w:szCs w:val="24"/>
          <w:lang w:eastAsia="ru-RU"/>
        </w:rPr>
        <w:t xml:space="preserve">.3. При обучении в </w:t>
      </w:r>
      <w:r w:rsidR="00921513" w:rsidRPr="00E22950">
        <w:rPr>
          <w:rFonts w:ascii="Times New Roman" w:eastAsia="Times New Roman" w:hAnsi="Times New Roman" w:cs="Times New Roman"/>
          <w:bCs/>
          <w:color w:val="3B3B3B"/>
          <w:sz w:val="24"/>
          <w:szCs w:val="24"/>
          <w:lang w:eastAsia="ru-RU"/>
        </w:rPr>
        <w:t xml:space="preserve">техникуме </w:t>
      </w:r>
      <w:r w:rsidR="002052A9" w:rsidRPr="00E22950">
        <w:rPr>
          <w:rFonts w:ascii="Times New Roman" w:eastAsia="Times New Roman" w:hAnsi="Times New Roman" w:cs="Times New Roman"/>
          <w:bCs/>
          <w:color w:val="3B3B3B"/>
          <w:sz w:val="24"/>
          <w:szCs w:val="24"/>
          <w:lang w:eastAsia="ru-RU"/>
        </w:rPr>
        <w:t>по основным программам профессионального обучения</w:t>
      </w:r>
      <w:r w:rsidR="00921513" w:rsidRPr="00E22950">
        <w:rPr>
          <w:rFonts w:ascii="Times New Roman" w:eastAsia="Times New Roman" w:hAnsi="Times New Roman" w:cs="Times New Roman"/>
          <w:bCs/>
          <w:color w:val="3B3B3B"/>
          <w:sz w:val="24"/>
          <w:szCs w:val="24"/>
          <w:lang w:eastAsia="ru-RU"/>
        </w:rPr>
        <w:t xml:space="preserve"> </w:t>
      </w:r>
      <w:r w:rsidRPr="00E22950">
        <w:rPr>
          <w:rFonts w:ascii="Times New Roman" w:eastAsia="Times New Roman" w:hAnsi="Times New Roman" w:cs="Times New Roman"/>
          <w:bCs/>
          <w:color w:val="3B3B3B"/>
          <w:sz w:val="24"/>
          <w:szCs w:val="24"/>
          <w:lang w:eastAsia="ru-RU"/>
        </w:rPr>
        <w:t>оплата за обучение</w:t>
      </w:r>
      <w:r w:rsidR="002052A9" w:rsidRPr="00E22950">
        <w:rPr>
          <w:rFonts w:ascii="Times New Roman" w:eastAsia="Times New Roman" w:hAnsi="Times New Roman" w:cs="Times New Roman"/>
          <w:bCs/>
          <w:color w:val="3B3B3B"/>
          <w:sz w:val="24"/>
          <w:szCs w:val="24"/>
          <w:lang w:eastAsia="ru-RU"/>
        </w:rPr>
        <w:t xml:space="preserve"> производится с учетом календарных особенностей организации учебного</w:t>
      </w:r>
      <w:r w:rsidR="00921513">
        <w:rPr>
          <w:rFonts w:ascii="Times New Roman" w:eastAsia="Times New Roman" w:hAnsi="Times New Roman" w:cs="Times New Roman"/>
          <w:bCs/>
          <w:color w:val="3B3B3B"/>
          <w:sz w:val="24"/>
          <w:szCs w:val="24"/>
          <w:lang w:eastAsia="ru-RU"/>
        </w:rPr>
        <w:t xml:space="preserve"> </w:t>
      </w:r>
      <w:r w:rsidR="002052A9" w:rsidRPr="002052A9">
        <w:rPr>
          <w:rFonts w:ascii="Times New Roman" w:eastAsia="Times New Roman" w:hAnsi="Times New Roman" w:cs="Times New Roman"/>
          <w:bCs/>
          <w:color w:val="3B3B3B"/>
          <w:sz w:val="24"/>
          <w:szCs w:val="24"/>
          <w:lang w:eastAsia="ru-RU"/>
        </w:rPr>
        <w:t>процесса, но также на условиях предоплаты. Оплата за обучение может быть осуществлена</w:t>
      </w:r>
      <w:r w:rsidR="00921513">
        <w:rPr>
          <w:rFonts w:ascii="Times New Roman" w:eastAsia="Times New Roman" w:hAnsi="Times New Roman" w:cs="Times New Roman"/>
          <w:bCs/>
          <w:color w:val="3B3B3B"/>
          <w:sz w:val="24"/>
          <w:szCs w:val="24"/>
          <w:lang w:eastAsia="ru-RU"/>
        </w:rPr>
        <w:t xml:space="preserve"> </w:t>
      </w:r>
      <w:r>
        <w:rPr>
          <w:rFonts w:ascii="Times New Roman" w:eastAsia="Times New Roman" w:hAnsi="Times New Roman" w:cs="Times New Roman"/>
          <w:bCs/>
          <w:color w:val="3B3B3B"/>
          <w:sz w:val="24"/>
          <w:szCs w:val="24"/>
          <w:lang w:eastAsia="ru-RU"/>
        </w:rPr>
        <w:t>з</w:t>
      </w:r>
      <w:r w:rsidR="002052A9" w:rsidRPr="002052A9">
        <w:rPr>
          <w:rFonts w:ascii="Times New Roman" w:eastAsia="Times New Roman" w:hAnsi="Times New Roman" w:cs="Times New Roman"/>
          <w:bCs/>
          <w:color w:val="3B3B3B"/>
          <w:sz w:val="24"/>
          <w:szCs w:val="24"/>
          <w:lang w:eastAsia="ru-RU"/>
        </w:rPr>
        <w:t>аказчи</w:t>
      </w:r>
      <w:r>
        <w:rPr>
          <w:rFonts w:ascii="Times New Roman" w:eastAsia="Times New Roman" w:hAnsi="Times New Roman" w:cs="Times New Roman"/>
          <w:bCs/>
          <w:color w:val="3B3B3B"/>
          <w:sz w:val="24"/>
          <w:szCs w:val="24"/>
          <w:lang w:eastAsia="ru-RU"/>
        </w:rPr>
        <w:t>ком</w:t>
      </w:r>
      <w:r w:rsidR="002052A9" w:rsidRPr="002052A9">
        <w:rPr>
          <w:rFonts w:ascii="Times New Roman" w:eastAsia="Times New Roman" w:hAnsi="Times New Roman" w:cs="Times New Roman"/>
          <w:bCs/>
          <w:color w:val="3B3B3B"/>
          <w:sz w:val="24"/>
          <w:szCs w:val="24"/>
          <w:lang w:eastAsia="ru-RU"/>
        </w:rPr>
        <w:t>:</w:t>
      </w:r>
    </w:p>
    <w:p w:rsidR="002052A9" w:rsidRPr="002052A9" w:rsidRDefault="002052A9"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2052A9">
        <w:rPr>
          <w:rFonts w:ascii="Times New Roman" w:eastAsia="Times New Roman" w:hAnsi="Times New Roman" w:cs="Times New Roman"/>
          <w:bCs/>
          <w:color w:val="3B3B3B"/>
          <w:sz w:val="24"/>
          <w:szCs w:val="24"/>
          <w:lang w:eastAsia="ru-RU"/>
        </w:rPr>
        <w:t>- единовременно в полном объеме перед началом учебного процесса после заключения</w:t>
      </w:r>
      <w:r w:rsidR="00921513">
        <w:rPr>
          <w:rFonts w:ascii="Times New Roman" w:eastAsia="Times New Roman" w:hAnsi="Times New Roman" w:cs="Times New Roman"/>
          <w:bCs/>
          <w:color w:val="3B3B3B"/>
          <w:sz w:val="24"/>
          <w:szCs w:val="24"/>
          <w:lang w:eastAsia="ru-RU"/>
        </w:rPr>
        <w:t xml:space="preserve"> </w:t>
      </w:r>
      <w:r w:rsidRPr="002052A9">
        <w:rPr>
          <w:rFonts w:ascii="Times New Roman" w:eastAsia="Times New Roman" w:hAnsi="Times New Roman" w:cs="Times New Roman"/>
          <w:bCs/>
          <w:color w:val="3B3B3B"/>
          <w:sz w:val="24"/>
          <w:szCs w:val="24"/>
          <w:lang w:eastAsia="ru-RU"/>
        </w:rPr>
        <w:t>договора об оказании платных образовательных услуг;</w:t>
      </w:r>
    </w:p>
    <w:p w:rsidR="002052A9" w:rsidRPr="002052A9" w:rsidRDefault="002052A9"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sidRPr="002052A9">
        <w:rPr>
          <w:rFonts w:ascii="Times New Roman" w:eastAsia="Times New Roman" w:hAnsi="Times New Roman" w:cs="Times New Roman"/>
          <w:bCs/>
          <w:color w:val="3B3B3B"/>
          <w:sz w:val="24"/>
          <w:szCs w:val="24"/>
          <w:lang w:eastAsia="ru-RU"/>
        </w:rPr>
        <w:t xml:space="preserve">- долями, размеры которых и сроки внесения на счет </w:t>
      </w:r>
      <w:r w:rsidR="00921513">
        <w:rPr>
          <w:rFonts w:ascii="Times New Roman" w:eastAsia="Times New Roman" w:hAnsi="Times New Roman" w:cs="Times New Roman"/>
          <w:bCs/>
          <w:color w:val="3B3B3B"/>
          <w:sz w:val="24"/>
          <w:szCs w:val="24"/>
          <w:lang w:eastAsia="ru-RU"/>
        </w:rPr>
        <w:t xml:space="preserve">техникума </w:t>
      </w:r>
      <w:r w:rsidRPr="002052A9">
        <w:rPr>
          <w:rFonts w:ascii="Times New Roman" w:eastAsia="Times New Roman" w:hAnsi="Times New Roman" w:cs="Times New Roman"/>
          <w:bCs/>
          <w:color w:val="3B3B3B"/>
          <w:sz w:val="24"/>
          <w:szCs w:val="24"/>
          <w:lang w:eastAsia="ru-RU"/>
        </w:rPr>
        <w:t>прописываются в</w:t>
      </w:r>
    </w:p>
    <w:p w:rsidR="002052A9" w:rsidRPr="002052A9" w:rsidRDefault="002052A9"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proofErr w:type="gramStart"/>
      <w:r w:rsidRPr="002052A9">
        <w:rPr>
          <w:rFonts w:ascii="Times New Roman" w:eastAsia="Times New Roman" w:hAnsi="Times New Roman" w:cs="Times New Roman"/>
          <w:bCs/>
          <w:color w:val="3B3B3B"/>
          <w:sz w:val="24"/>
          <w:szCs w:val="24"/>
          <w:lang w:eastAsia="ru-RU"/>
        </w:rPr>
        <w:t>договоре</w:t>
      </w:r>
      <w:proofErr w:type="gramEnd"/>
      <w:r w:rsidRPr="002052A9">
        <w:rPr>
          <w:rFonts w:ascii="Times New Roman" w:eastAsia="Times New Roman" w:hAnsi="Times New Roman" w:cs="Times New Roman"/>
          <w:bCs/>
          <w:color w:val="3B3B3B"/>
          <w:sz w:val="24"/>
          <w:szCs w:val="24"/>
          <w:lang w:eastAsia="ru-RU"/>
        </w:rPr>
        <w:t xml:space="preserve"> об оказании платных образовательных услуг.</w:t>
      </w:r>
    </w:p>
    <w:p w:rsidR="006B3976" w:rsidRDefault="006B3976"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6</w:t>
      </w:r>
      <w:r w:rsidRPr="006B3976">
        <w:rPr>
          <w:rFonts w:ascii="Times New Roman" w:eastAsia="Times New Roman" w:hAnsi="Times New Roman" w:cs="Times New Roman"/>
          <w:bCs/>
          <w:color w:val="3B3B3B"/>
          <w:sz w:val="24"/>
          <w:szCs w:val="24"/>
          <w:lang w:eastAsia="ru-RU"/>
        </w:rPr>
        <w:t>.4. Заказчик обязан оплатить оказываемые образовательные услуги в порядке и в сроки, указанные в договоре. Заказчику в соответствии с законодательством должен быть выдан документ, подтверждающий оплату образовательных услуг.</w:t>
      </w:r>
    </w:p>
    <w:p w:rsidR="002052A9" w:rsidRPr="002052A9" w:rsidRDefault="006B3976"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6</w:t>
      </w:r>
      <w:r w:rsidR="002052A9" w:rsidRPr="002052A9">
        <w:rPr>
          <w:rFonts w:ascii="Times New Roman" w:eastAsia="Times New Roman" w:hAnsi="Times New Roman" w:cs="Times New Roman"/>
          <w:bCs/>
          <w:color w:val="3B3B3B"/>
          <w:sz w:val="24"/>
          <w:szCs w:val="24"/>
          <w:lang w:eastAsia="ru-RU"/>
        </w:rPr>
        <w:t>.</w:t>
      </w:r>
      <w:r>
        <w:rPr>
          <w:rFonts w:ascii="Times New Roman" w:eastAsia="Times New Roman" w:hAnsi="Times New Roman" w:cs="Times New Roman"/>
          <w:bCs/>
          <w:color w:val="3B3B3B"/>
          <w:sz w:val="24"/>
          <w:szCs w:val="24"/>
          <w:lang w:eastAsia="ru-RU"/>
        </w:rPr>
        <w:t>5</w:t>
      </w:r>
      <w:r w:rsidR="00921513">
        <w:rPr>
          <w:rFonts w:ascii="Times New Roman" w:eastAsia="Times New Roman" w:hAnsi="Times New Roman" w:cs="Times New Roman"/>
          <w:bCs/>
          <w:color w:val="3B3B3B"/>
          <w:sz w:val="24"/>
          <w:szCs w:val="24"/>
          <w:lang w:eastAsia="ru-RU"/>
        </w:rPr>
        <w:t>. По согласованию между техникумо</w:t>
      </w:r>
      <w:r w:rsidR="002052A9" w:rsidRPr="002052A9">
        <w:rPr>
          <w:rFonts w:ascii="Times New Roman" w:eastAsia="Times New Roman" w:hAnsi="Times New Roman" w:cs="Times New Roman"/>
          <w:bCs/>
          <w:color w:val="3B3B3B"/>
          <w:sz w:val="24"/>
          <w:szCs w:val="24"/>
          <w:lang w:eastAsia="ru-RU"/>
        </w:rPr>
        <w:t>м и Заказчиком</w:t>
      </w:r>
      <w:r w:rsidR="00921513">
        <w:rPr>
          <w:rFonts w:ascii="Times New Roman" w:eastAsia="Times New Roman" w:hAnsi="Times New Roman" w:cs="Times New Roman"/>
          <w:bCs/>
          <w:color w:val="3B3B3B"/>
          <w:sz w:val="24"/>
          <w:szCs w:val="24"/>
          <w:lang w:eastAsia="ru-RU"/>
        </w:rPr>
        <w:t xml:space="preserve"> </w:t>
      </w:r>
      <w:r w:rsidR="002052A9" w:rsidRPr="002052A9">
        <w:rPr>
          <w:rFonts w:ascii="Times New Roman" w:eastAsia="Times New Roman" w:hAnsi="Times New Roman" w:cs="Times New Roman"/>
          <w:bCs/>
          <w:color w:val="3B3B3B"/>
          <w:sz w:val="24"/>
          <w:szCs w:val="24"/>
          <w:lang w:eastAsia="ru-RU"/>
        </w:rPr>
        <w:t>могут быть изменены сроки оплаты. Решение об изменении сроков оплаты в индивидуальном</w:t>
      </w:r>
      <w:r w:rsidR="00921513">
        <w:rPr>
          <w:rFonts w:ascii="Times New Roman" w:eastAsia="Times New Roman" w:hAnsi="Times New Roman" w:cs="Times New Roman"/>
          <w:bCs/>
          <w:color w:val="3B3B3B"/>
          <w:sz w:val="24"/>
          <w:szCs w:val="24"/>
          <w:lang w:eastAsia="ru-RU"/>
        </w:rPr>
        <w:t xml:space="preserve"> </w:t>
      </w:r>
      <w:r w:rsidR="002052A9" w:rsidRPr="002052A9">
        <w:rPr>
          <w:rFonts w:ascii="Times New Roman" w:eastAsia="Times New Roman" w:hAnsi="Times New Roman" w:cs="Times New Roman"/>
          <w:bCs/>
          <w:color w:val="3B3B3B"/>
          <w:sz w:val="24"/>
          <w:szCs w:val="24"/>
          <w:lang w:eastAsia="ru-RU"/>
        </w:rPr>
        <w:t xml:space="preserve">порядке принимает </w:t>
      </w:r>
      <w:r w:rsidR="00921513">
        <w:rPr>
          <w:rFonts w:ascii="Times New Roman" w:eastAsia="Times New Roman" w:hAnsi="Times New Roman" w:cs="Times New Roman"/>
          <w:bCs/>
          <w:color w:val="3B3B3B"/>
          <w:sz w:val="24"/>
          <w:szCs w:val="24"/>
          <w:lang w:eastAsia="ru-RU"/>
        </w:rPr>
        <w:t>техникум</w:t>
      </w:r>
      <w:r w:rsidR="002052A9" w:rsidRPr="002052A9">
        <w:rPr>
          <w:rFonts w:ascii="Times New Roman" w:eastAsia="Times New Roman" w:hAnsi="Times New Roman" w:cs="Times New Roman"/>
          <w:bCs/>
          <w:color w:val="3B3B3B"/>
          <w:sz w:val="24"/>
          <w:szCs w:val="24"/>
          <w:lang w:eastAsia="ru-RU"/>
        </w:rPr>
        <w:t xml:space="preserve"> на основании личного </w:t>
      </w:r>
      <w:r>
        <w:rPr>
          <w:rFonts w:ascii="Times New Roman" w:eastAsia="Times New Roman" w:hAnsi="Times New Roman" w:cs="Times New Roman"/>
          <w:bCs/>
          <w:color w:val="3B3B3B"/>
          <w:sz w:val="24"/>
          <w:szCs w:val="24"/>
          <w:lang w:eastAsia="ru-RU"/>
        </w:rPr>
        <w:t>заявления Заказчика</w:t>
      </w:r>
      <w:r w:rsidR="002052A9" w:rsidRPr="002052A9">
        <w:rPr>
          <w:rFonts w:ascii="Times New Roman" w:eastAsia="Times New Roman" w:hAnsi="Times New Roman" w:cs="Times New Roman"/>
          <w:bCs/>
          <w:color w:val="3B3B3B"/>
          <w:sz w:val="24"/>
          <w:szCs w:val="24"/>
          <w:lang w:eastAsia="ru-RU"/>
        </w:rPr>
        <w:t>. Изменение сроков оплаты оформляется дополнительным соглашением к</w:t>
      </w:r>
      <w:r w:rsidR="00921513">
        <w:rPr>
          <w:rFonts w:ascii="Times New Roman" w:eastAsia="Times New Roman" w:hAnsi="Times New Roman" w:cs="Times New Roman"/>
          <w:bCs/>
          <w:color w:val="3B3B3B"/>
          <w:sz w:val="24"/>
          <w:szCs w:val="24"/>
          <w:lang w:eastAsia="ru-RU"/>
        </w:rPr>
        <w:t xml:space="preserve"> </w:t>
      </w:r>
      <w:r w:rsidR="002052A9" w:rsidRPr="002052A9">
        <w:rPr>
          <w:rFonts w:ascii="Times New Roman" w:eastAsia="Times New Roman" w:hAnsi="Times New Roman" w:cs="Times New Roman"/>
          <w:bCs/>
          <w:color w:val="3B3B3B"/>
          <w:sz w:val="24"/>
          <w:szCs w:val="24"/>
          <w:lang w:eastAsia="ru-RU"/>
        </w:rPr>
        <w:t>договору.</w:t>
      </w:r>
    </w:p>
    <w:p w:rsidR="002052A9" w:rsidRPr="002052A9" w:rsidRDefault="006B3976" w:rsidP="002052A9">
      <w:pPr>
        <w:shd w:val="clear" w:color="auto" w:fill="FFFFFF"/>
        <w:spacing w:after="0" w:line="240" w:lineRule="auto"/>
        <w:ind w:firstLine="851"/>
        <w:jc w:val="both"/>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Cs/>
          <w:color w:val="3B3B3B"/>
          <w:sz w:val="24"/>
          <w:szCs w:val="24"/>
          <w:lang w:eastAsia="ru-RU"/>
        </w:rPr>
        <w:t>6.6</w:t>
      </w:r>
      <w:r w:rsidR="002052A9" w:rsidRPr="002052A9">
        <w:rPr>
          <w:rFonts w:ascii="Times New Roman" w:eastAsia="Times New Roman" w:hAnsi="Times New Roman" w:cs="Times New Roman"/>
          <w:bCs/>
          <w:color w:val="3B3B3B"/>
          <w:sz w:val="24"/>
          <w:szCs w:val="24"/>
          <w:lang w:eastAsia="ru-RU"/>
        </w:rPr>
        <w:t xml:space="preserve">. В случае отчисления </w:t>
      </w:r>
      <w:r>
        <w:rPr>
          <w:rFonts w:ascii="Times New Roman" w:eastAsia="Times New Roman" w:hAnsi="Times New Roman" w:cs="Times New Roman"/>
          <w:bCs/>
          <w:color w:val="3B3B3B"/>
          <w:sz w:val="24"/>
          <w:szCs w:val="24"/>
          <w:lang w:eastAsia="ru-RU"/>
        </w:rPr>
        <w:t>о</w:t>
      </w:r>
      <w:r w:rsidR="002052A9" w:rsidRPr="002052A9">
        <w:rPr>
          <w:rFonts w:ascii="Times New Roman" w:eastAsia="Times New Roman" w:hAnsi="Times New Roman" w:cs="Times New Roman"/>
          <w:bCs/>
          <w:color w:val="3B3B3B"/>
          <w:sz w:val="24"/>
          <w:szCs w:val="24"/>
          <w:lang w:eastAsia="ru-RU"/>
        </w:rPr>
        <w:t xml:space="preserve">бучающегося из </w:t>
      </w:r>
      <w:r w:rsidR="00921513">
        <w:rPr>
          <w:rFonts w:ascii="Times New Roman" w:eastAsia="Times New Roman" w:hAnsi="Times New Roman" w:cs="Times New Roman"/>
          <w:bCs/>
          <w:color w:val="3B3B3B"/>
          <w:sz w:val="24"/>
          <w:szCs w:val="24"/>
          <w:lang w:eastAsia="ru-RU"/>
        </w:rPr>
        <w:t xml:space="preserve">техникума </w:t>
      </w:r>
      <w:r w:rsidR="002052A9" w:rsidRPr="002052A9">
        <w:rPr>
          <w:rFonts w:ascii="Times New Roman" w:eastAsia="Times New Roman" w:hAnsi="Times New Roman" w:cs="Times New Roman"/>
          <w:bCs/>
          <w:color w:val="3B3B3B"/>
          <w:sz w:val="24"/>
          <w:szCs w:val="24"/>
          <w:lang w:eastAsia="ru-RU"/>
        </w:rPr>
        <w:t>остаток средств, не</w:t>
      </w:r>
      <w:r w:rsidR="00921513">
        <w:rPr>
          <w:rFonts w:ascii="Times New Roman" w:eastAsia="Times New Roman" w:hAnsi="Times New Roman" w:cs="Times New Roman"/>
          <w:bCs/>
          <w:color w:val="3B3B3B"/>
          <w:sz w:val="24"/>
          <w:szCs w:val="24"/>
          <w:lang w:eastAsia="ru-RU"/>
        </w:rPr>
        <w:t xml:space="preserve"> </w:t>
      </w:r>
      <w:r w:rsidR="002052A9" w:rsidRPr="002052A9">
        <w:rPr>
          <w:rFonts w:ascii="Times New Roman" w:eastAsia="Times New Roman" w:hAnsi="Times New Roman" w:cs="Times New Roman"/>
          <w:bCs/>
          <w:color w:val="3B3B3B"/>
          <w:sz w:val="24"/>
          <w:szCs w:val="24"/>
          <w:lang w:eastAsia="ru-RU"/>
        </w:rPr>
        <w:t>использованных за обучение, возвращается Заказчику по его заявлению</w:t>
      </w:r>
      <w:r w:rsidR="00921513">
        <w:rPr>
          <w:rFonts w:ascii="Times New Roman" w:eastAsia="Times New Roman" w:hAnsi="Times New Roman" w:cs="Times New Roman"/>
          <w:bCs/>
          <w:color w:val="3B3B3B"/>
          <w:sz w:val="24"/>
          <w:szCs w:val="24"/>
          <w:lang w:eastAsia="ru-RU"/>
        </w:rPr>
        <w:t xml:space="preserve"> </w:t>
      </w:r>
      <w:r w:rsidR="002052A9" w:rsidRPr="002052A9">
        <w:rPr>
          <w:rFonts w:ascii="Times New Roman" w:eastAsia="Times New Roman" w:hAnsi="Times New Roman" w:cs="Times New Roman"/>
          <w:bCs/>
          <w:color w:val="3B3B3B"/>
          <w:sz w:val="24"/>
          <w:szCs w:val="24"/>
          <w:lang w:eastAsia="ru-RU"/>
        </w:rPr>
        <w:t>пропорционально не оказанным услугам. Фактические затраты рассчитываются на дату приказа</w:t>
      </w:r>
      <w:r w:rsidR="00921513">
        <w:rPr>
          <w:rFonts w:ascii="Times New Roman" w:eastAsia="Times New Roman" w:hAnsi="Times New Roman" w:cs="Times New Roman"/>
          <w:bCs/>
          <w:color w:val="3B3B3B"/>
          <w:sz w:val="24"/>
          <w:szCs w:val="24"/>
          <w:lang w:eastAsia="ru-RU"/>
        </w:rPr>
        <w:t xml:space="preserve"> </w:t>
      </w:r>
      <w:r w:rsidR="002052A9" w:rsidRPr="002052A9">
        <w:rPr>
          <w:rFonts w:ascii="Times New Roman" w:eastAsia="Times New Roman" w:hAnsi="Times New Roman" w:cs="Times New Roman"/>
          <w:bCs/>
          <w:color w:val="3B3B3B"/>
          <w:sz w:val="24"/>
          <w:szCs w:val="24"/>
          <w:lang w:eastAsia="ru-RU"/>
        </w:rPr>
        <w:t>об отчислении.</w:t>
      </w:r>
    </w:p>
    <w:p w:rsidR="006728A8" w:rsidRDefault="006B3976" w:rsidP="00B449DB">
      <w:pPr>
        <w:shd w:val="clear" w:color="auto" w:fill="FFFFFF"/>
        <w:spacing w:after="0" w:line="240" w:lineRule="auto"/>
        <w:ind w:firstLine="851"/>
        <w:jc w:val="both"/>
        <w:rPr>
          <w:rFonts w:ascii="Times New Roman" w:eastAsia="Times New Roman" w:hAnsi="Times New Roman" w:cs="Times New Roman"/>
          <w:b/>
          <w:bCs/>
          <w:color w:val="3B3B3B"/>
          <w:sz w:val="24"/>
          <w:szCs w:val="24"/>
          <w:lang w:eastAsia="ru-RU"/>
        </w:rPr>
      </w:pPr>
      <w:r>
        <w:rPr>
          <w:rFonts w:ascii="Times New Roman" w:eastAsia="Times New Roman" w:hAnsi="Times New Roman" w:cs="Times New Roman"/>
          <w:bCs/>
          <w:color w:val="3B3B3B"/>
          <w:sz w:val="24"/>
          <w:szCs w:val="24"/>
          <w:lang w:eastAsia="ru-RU"/>
        </w:rPr>
        <w:t>6.7</w:t>
      </w:r>
      <w:r w:rsidR="002052A9" w:rsidRPr="002052A9">
        <w:rPr>
          <w:rFonts w:ascii="Times New Roman" w:eastAsia="Times New Roman" w:hAnsi="Times New Roman" w:cs="Times New Roman"/>
          <w:bCs/>
          <w:color w:val="3B3B3B"/>
          <w:sz w:val="24"/>
          <w:szCs w:val="24"/>
          <w:lang w:eastAsia="ru-RU"/>
        </w:rPr>
        <w:t>. В случае предоставления обучающемуся академического отпуска предоплата,</w:t>
      </w:r>
      <w:r w:rsidR="00921513">
        <w:rPr>
          <w:rFonts w:ascii="Times New Roman" w:eastAsia="Times New Roman" w:hAnsi="Times New Roman" w:cs="Times New Roman"/>
          <w:bCs/>
          <w:color w:val="3B3B3B"/>
          <w:sz w:val="24"/>
          <w:szCs w:val="24"/>
          <w:lang w:eastAsia="ru-RU"/>
        </w:rPr>
        <w:t xml:space="preserve"> </w:t>
      </w:r>
      <w:r w:rsidR="002052A9" w:rsidRPr="002052A9">
        <w:rPr>
          <w:rFonts w:ascii="Times New Roman" w:eastAsia="Times New Roman" w:hAnsi="Times New Roman" w:cs="Times New Roman"/>
          <w:bCs/>
          <w:color w:val="3B3B3B"/>
          <w:sz w:val="24"/>
          <w:szCs w:val="24"/>
          <w:lang w:eastAsia="ru-RU"/>
        </w:rPr>
        <w:t>произведенная Заказчиком</w:t>
      </w:r>
      <w:r>
        <w:rPr>
          <w:rFonts w:ascii="Times New Roman" w:eastAsia="Times New Roman" w:hAnsi="Times New Roman" w:cs="Times New Roman"/>
          <w:bCs/>
          <w:color w:val="3B3B3B"/>
          <w:sz w:val="24"/>
          <w:szCs w:val="24"/>
          <w:lang w:eastAsia="ru-RU"/>
        </w:rPr>
        <w:t xml:space="preserve"> </w:t>
      </w:r>
      <w:r w:rsidR="002052A9" w:rsidRPr="002052A9">
        <w:rPr>
          <w:rFonts w:ascii="Times New Roman" w:eastAsia="Times New Roman" w:hAnsi="Times New Roman" w:cs="Times New Roman"/>
          <w:bCs/>
          <w:color w:val="3B3B3B"/>
          <w:sz w:val="24"/>
          <w:szCs w:val="24"/>
          <w:lang w:eastAsia="ru-RU"/>
        </w:rPr>
        <w:t>до академического отпуска и не израсходованная до</w:t>
      </w:r>
      <w:r w:rsidR="00921513">
        <w:rPr>
          <w:rFonts w:ascii="Times New Roman" w:eastAsia="Times New Roman" w:hAnsi="Times New Roman" w:cs="Times New Roman"/>
          <w:bCs/>
          <w:color w:val="3B3B3B"/>
          <w:sz w:val="24"/>
          <w:szCs w:val="24"/>
          <w:lang w:eastAsia="ru-RU"/>
        </w:rPr>
        <w:t xml:space="preserve"> </w:t>
      </w:r>
      <w:r w:rsidR="002052A9" w:rsidRPr="002052A9">
        <w:rPr>
          <w:rFonts w:ascii="Times New Roman" w:eastAsia="Times New Roman" w:hAnsi="Times New Roman" w:cs="Times New Roman"/>
          <w:bCs/>
          <w:color w:val="3B3B3B"/>
          <w:sz w:val="24"/>
          <w:szCs w:val="24"/>
          <w:lang w:eastAsia="ru-RU"/>
        </w:rPr>
        <w:t xml:space="preserve">его начала, засчитывается в стоимость обучения за учебный год, в котором будет </w:t>
      </w:r>
      <w:r w:rsidR="002052A9" w:rsidRPr="00921513">
        <w:rPr>
          <w:rFonts w:ascii="Times New Roman" w:eastAsia="Times New Roman" w:hAnsi="Times New Roman" w:cs="Times New Roman"/>
          <w:bCs/>
          <w:color w:val="3B3B3B"/>
          <w:sz w:val="24"/>
          <w:szCs w:val="24"/>
          <w:lang w:eastAsia="ru-RU"/>
        </w:rPr>
        <w:t>учиться</w:t>
      </w:r>
      <w:r w:rsidR="00921513" w:rsidRPr="00921513">
        <w:rPr>
          <w:rFonts w:ascii="Times New Roman" w:eastAsia="Times New Roman" w:hAnsi="Times New Roman" w:cs="Times New Roman"/>
          <w:bCs/>
          <w:color w:val="3B3B3B"/>
          <w:sz w:val="24"/>
          <w:szCs w:val="24"/>
          <w:lang w:eastAsia="ru-RU"/>
        </w:rPr>
        <w:t xml:space="preserve"> о</w:t>
      </w:r>
      <w:r w:rsidR="002052A9" w:rsidRPr="00921513">
        <w:rPr>
          <w:rFonts w:ascii="Times New Roman" w:eastAsia="Times New Roman" w:hAnsi="Times New Roman" w:cs="Times New Roman"/>
          <w:bCs/>
          <w:color w:val="3B3B3B"/>
          <w:sz w:val="24"/>
          <w:szCs w:val="24"/>
          <w:lang w:eastAsia="ru-RU"/>
        </w:rPr>
        <w:t>бучающийся после выхода из академического отпуска.</w:t>
      </w:r>
    </w:p>
    <w:p w:rsidR="008932E2" w:rsidRDefault="008932E2" w:rsidP="00F66E17">
      <w:pPr>
        <w:spacing w:after="0" w:line="240" w:lineRule="auto"/>
        <w:jc w:val="right"/>
        <w:rPr>
          <w:rFonts w:ascii="Times New Roman" w:eastAsia="Times New Roman" w:hAnsi="Times New Roman" w:cs="Times New Roman"/>
          <w:bCs/>
          <w:color w:val="3B3B3B"/>
          <w:sz w:val="24"/>
          <w:szCs w:val="24"/>
          <w:lang w:eastAsia="ru-RU"/>
        </w:rPr>
      </w:pPr>
    </w:p>
    <w:p w:rsidR="00F66E17" w:rsidRDefault="00F66E17" w:rsidP="00F66E17">
      <w:pPr>
        <w:spacing w:after="0" w:line="240" w:lineRule="auto"/>
        <w:jc w:val="right"/>
        <w:rPr>
          <w:rFonts w:ascii="Times New Roman" w:eastAsia="Times New Roman" w:hAnsi="Times New Roman" w:cs="Times New Roman"/>
          <w:bCs/>
          <w:color w:val="3B3B3B"/>
          <w:sz w:val="24"/>
          <w:szCs w:val="24"/>
          <w:lang w:eastAsia="ru-RU"/>
        </w:rPr>
      </w:pPr>
      <w:r w:rsidRPr="00F66E17">
        <w:rPr>
          <w:rFonts w:ascii="Times New Roman" w:eastAsia="Times New Roman" w:hAnsi="Times New Roman" w:cs="Times New Roman"/>
          <w:bCs/>
          <w:color w:val="3B3B3B"/>
          <w:sz w:val="24"/>
          <w:szCs w:val="24"/>
          <w:lang w:eastAsia="ru-RU"/>
        </w:rPr>
        <w:t>Приложение №1</w:t>
      </w:r>
      <w:r>
        <w:rPr>
          <w:rFonts w:ascii="Times New Roman" w:eastAsia="Times New Roman" w:hAnsi="Times New Roman" w:cs="Times New Roman"/>
          <w:bCs/>
          <w:color w:val="3B3B3B"/>
          <w:sz w:val="24"/>
          <w:szCs w:val="24"/>
          <w:lang w:eastAsia="ru-RU"/>
        </w:rPr>
        <w:t xml:space="preserve"> </w:t>
      </w:r>
      <w:r w:rsidRPr="00F66E17">
        <w:rPr>
          <w:rFonts w:ascii="Times New Roman" w:eastAsia="Times New Roman" w:hAnsi="Times New Roman" w:cs="Times New Roman"/>
          <w:bCs/>
          <w:color w:val="3B3B3B"/>
          <w:sz w:val="24"/>
          <w:szCs w:val="24"/>
          <w:lang w:eastAsia="ru-RU"/>
        </w:rPr>
        <w:t>к Положению</w:t>
      </w:r>
      <w:r>
        <w:rPr>
          <w:rFonts w:ascii="Times New Roman" w:eastAsia="Times New Roman" w:hAnsi="Times New Roman" w:cs="Times New Roman"/>
          <w:bCs/>
          <w:color w:val="3B3B3B"/>
          <w:sz w:val="24"/>
          <w:szCs w:val="24"/>
          <w:lang w:eastAsia="ru-RU"/>
        </w:rPr>
        <w:t xml:space="preserve"> </w:t>
      </w:r>
    </w:p>
    <w:p w:rsidR="00F66E17" w:rsidRPr="00F66E17" w:rsidRDefault="00F66E17" w:rsidP="00F66E17">
      <w:pPr>
        <w:spacing w:after="0" w:line="240" w:lineRule="auto"/>
        <w:jc w:val="right"/>
        <w:rPr>
          <w:rFonts w:ascii="Times New Roman" w:eastAsia="Times New Roman" w:hAnsi="Times New Roman" w:cs="Times New Roman"/>
          <w:bCs/>
          <w:color w:val="3B3B3B"/>
          <w:sz w:val="24"/>
          <w:szCs w:val="24"/>
          <w:lang w:eastAsia="ru-RU"/>
        </w:rPr>
      </w:pPr>
      <w:proofErr w:type="gramStart"/>
      <w:r w:rsidRPr="00F66E17">
        <w:rPr>
          <w:rFonts w:ascii="Times New Roman" w:eastAsia="Times New Roman" w:hAnsi="Times New Roman" w:cs="Times New Roman"/>
          <w:sz w:val="24"/>
          <w:szCs w:val="24"/>
          <w:lang w:eastAsia="ru-RU"/>
        </w:rPr>
        <w:t>о</w:t>
      </w:r>
      <w:proofErr w:type="gramEnd"/>
      <w:r w:rsidRPr="00F66E17">
        <w:rPr>
          <w:rFonts w:ascii="Times New Roman" w:eastAsia="Times New Roman" w:hAnsi="Times New Roman" w:cs="Times New Roman"/>
          <w:sz w:val="24"/>
          <w:szCs w:val="24"/>
          <w:lang w:eastAsia="ru-RU"/>
        </w:rPr>
        <w:t xml:space="preserve"> порядке оказания</w:t>
      </w:r>
      <w:r>
        <w:rPr>
          <w:rFonts w:ascii="Times New Roman" w:eastAsia="Times New Roman" w:hAnsi="Times New Roman" w:cs="Times New Roman"/>
          <w:sz w:val="24"/>
          <w:szCs w:val="24"/>
          <w:lang w:eastAsia="ru-RU"/>
        </w:rPr>
        <w:t xml:space="preserve">  </w:t>
      </w:r>
      <w:r w:rsidRPr="00F66E17">
        <w:rPr>
          <w:rFonts w:ascii="Times New Roman" w:eastAsia="Times New Roman" w:hAnsi="Times New Roman" w:cs="Times New Roman"/>
          <w:sz w:val="24"/>
          <w:szCs w:val="24"/>
          <w:lang w:eastAsia="ru-RU"/>
        </w:rPr>
        <w:t>платных образовательных услуг</w:t>
      </w:r>
    </w:p>
    <w:p w:rsidR="006728A8" w:rsidRDefault="006728A8" w:rsidP="006B3976">
      <w:pPr>
        <w:shd w:val="clear" w:color="auto" w:fill="FFFFFF"/>
        <w:spacing w:after="0" w:line="240" w:lineRule="auto"/>
        <w:ind w:firstLine="851"/>
        <w:jc w:val="center"/>
        <w:rPr>
          <w:rFonts w:ascii="Times New Roman" w:eastAsia="Times New Roman" w:hAnsi="Times New Roman" w:cs="Times New Roman"/>
          <w:b/>
          <w:bCs/>
          <w:color w:val="3B3B3B"/>
          <w:sz w:val="24"/>
          <w:szCs w:val="24"/>
          <w:lang w:eastAsia="ru-RU"/>
        </w:rPr>
      </w:pPr>
    </w:p>
    <w:p w:rsidR="006728A8" w:rsidRPr="006728A8" w:rsidRDefault="006728A8" w:rsidP="006728A8">
      <w:pPr>
        <w:widowControl w:val="0"/>
        <w:suppressAutoHyphens/>
        <w:autoSpaceDN w:val="0"/>
        <w:spacing w:after="0" w:line="240" w:lineRule="auto"/>
        <w:jc w:val="center"/>
        <w:rPr>
          <w:rFonts w:ascii="Times New Roman" w:eastAsia="Andale Sans UI" w:hAnsi="Times New Roman" w:cs="Times New Roman"/>
          <w:b/>
          <w:kern w:val="3"/>
          <w:sz w:val="20"/>
          <w:szCs w:val="20"/>
          <w:lang w:eastAsia="ru-RU"/>
        </w:rPr>
      </w:pPr>
      <w:r w:rsidRPr="006728A8">
        <w:rPr>
          <w:rFonts w:ascii="Times New Roman" w:eastAsia="Andale Sans UI" w:hAnsi="Times New Roman" w:cs="Times New Roman"/>
          <w:b/>
          <w:kern w:val="3"/>
          <w:sz w:val="20"/>
          <w:szCs w:val="20"/>
          <w:lang w:eastAsia="ru-RU"/>
        </w:rPr>
        <w:t>Договор № ____</w:t>
      </w:r>
    </w:p>
    <w:p w:rsidR="006728A8" w:rsidRPr="006728A8" w:rsidRDefault="00BC125C" w:rsidP="006728A8">
      <w:pPr>
        <w:widowControl w:val="0"/>
        <w:suppressAutoHyphens/>
        <w:autoSpaceDN w:val="0"/>
        <w:spacing w:after="0" w:line="240" w:lineRule="auto"/>
        <w:jc w:val="center"/>
        <w:rPr>
          <w:rFonts w:ascii="Times New Roman" w:eastAsia="Andale Sans UI" w:hAnsi="Times New Roman" w:cs="Times New Roman"/>
          <w:b/>
          <w:kern w:val="3"/>
          <w:sz w:val="20"/>
          <w:szCs w:val="20"/>
          <w:lang w:eastAsia="ru-RU"/>
        </w:rPr>
      </w:pPr>
      <w:proofErr w:type="gramStart"/>
      <w:r>
        <w:rPr>
          <w:rFonts w:ascii="Times New Roman" w:eastAsia="Andale Sans UI" w:hAnsi="Times New Roman" w:cs="Times New Roman"/>
          <w:b/>
          <w:kern w:val="3"/>
          <w:sz w:val="20"/>
          <w:szCs w:val="20"/>
          <w:lang w:eastAsia="ru-RU"/>
        </w:rPr>
        <w:t>об</w:t>
      </w:r>
      <w:proofErr w:type="gramEnd"/>
      <w:r w:rsidR="006728A8" w:rsidRPr="006728A8">
        <w:rPr>
          <w:rFonts w:ascii="Times New Roman" w:eastAsia="Andale Sans UI" w:hAnsi="Times New Roman" w:cs="Times New Roman"/>
          <w:b/>
          <w:kern w:val="3"/>
          <w:sz w:val="20"/>
          <w:szCs w:val="20"/>
          <w:lang w:eastAsia="ru-RU"/>
        </w:rPr>
        <w:t xml:space="preserve"> оказани</w:t>
      </w:r>
      <w:r>
        <w:rPr>
          <w:rFonts w:ascii="Times New Roman" w:eastAsia="Andale Sans UI" w:hAnsi="Times New Roman" w:cs="Times New Roman"/>
          <w:b/>
          <w:kern w:val="3"/>
          <w:sz w:val="20"/>
          <w:szCs w:val="20"/>
          <w:lang w:eastAsia="ru-RU"/>
        </w:rPr>
        <w:t>и</w:t>
      </w:r>
      <w:r w:rsidR="006728A8" w:rsidRPr="006728A8">
        <w:rPr>
          <w:rFonts w:ascii="Times New Roman" w:eastAsia="Andale Sans UI" w:hAnsi="Times New Roman" w:cs="Times New Roman"/>
          <w:b/>
          <w:kern w:val="3"/>
          <w:sz w:val="20"/>
          <w:szCs w:val="20"/>
          <w:lang w:eastAsia="ru-RU"/>
        </w:rPr>
        <w:t xml:space="preserve"> платных образовательных услуг </w:t>
      </w:r>
    </w:p>
    <w:p w:rsidR="006728A8" w:rsidRPr="006728A8" w:rsidRDefault="006728A8" w:rsidP="006728A8">
      <w:pPr>
        <w:widowControl w:val="0"/>
        <w:suppressAutoHyphens/>
        <w:autoSpaceDN w:val="0"/>
        <w:spacing w:after="0" w:line="240" w:lineRule="auto"/>
        <w:jc w:val="center"/>
        <w:rPr>
          <w:rFonts w:ascii="Times New Roman" w:eastAsia="Andale Sans UI" w:hAnsi="Times New Roman" w:cs="Times New Roman"/>
          <w:b/>
          <w:kern w:val="3"/>
          <w:sz w:val="20"/>
          <w:szCs w:val="20"/>
          <w:lang w:eastAsia="ru-RU"/>
        </w:rPr>
      </w:pPr>
    </w:p>
    <w:p w:rsidR="006728A8" w:rsidRPr="006728A8" w:rsidRDefault="006728A8" w:rsidP="006728A8">
      <w:pPr>
        <w:widowControl w:val="0"/>
        <w:suppressAutoHyphens/>
        <w:autoSpaceDN w:val="0"/>
        <w:spacing w:after="0" w:line="240" w:lineRule="auto"/>
        <w:jc w:val="both"/>
        <w:rPr>
          <w:rFonts w:ascii="Times New Roman" w:eastAsia="Andale Sans UI" w:hAnsi="Times New Roman" w:cs="Times New Roman"/>
          <w:kern w:val="3"/>
          <w:sz w:val="20"/>
          <w:szCs w:val="20"/>
          <w:lang w:eastAsia="ru-RU"/>
        </w:rPr>
      </w:pPr>
      <w:r w:rsidRPr="006728A8">
        <w:rPr>
          <w:rFonts w:ascii="Times New Roman" w:eastAsia="Andale Sans UI" w:hAnsi="Times New Roman" w:cs="Times New Roman"/>
          <w:kern w:val="3"/>
          <w:sz w:val="20"/>
          <w:szCs w:val="20"/>
          <w:lang w:eastAsia="ru-RU"/>
        </w:rPr>
        <w:t xml:space="preserve">«____»    __________  20____ г.                                                                                                                                      с. Ташла   </w:t>
      </w:r>
    </w:p>
    <w:p w:rsidR="006728A8" w:rsidRPr="006728A8" w:rsidRDefault="006728A8" w:rsidP="006728A8">
      <w:pPr>
        <w:widowControl w:val="0"/>
        <w:suppressAutoHyphens/>
        <w:autoSpaceDN w:val="0"/>
        <w:spacing w:after="0" w:line="240" w:lineRule="auto"/>
        <w:jc w:val="both"/>
        <w:rPr>
          <w:rFonts w:ascii="Times New Roman" w:eastAsia="Andale Sans UI" w:hAnsi="Times New Roman" w:cs="Times New Roman"/>
          <w:kern w:val="3"/>
          <w:sz w:val="20"/>
          <w:szCs w:val="20"/>
          <w:lang w:eastAsia="ru-RU"/>
        </w:rPr>
      </w:pPr>
      <w:r w:rsidRPr="006728A8">
        <w:rPr>
          <w:rFonts w:ascii="Times New Roman" w:eastAsia="Andale Sans UI" w:hAnsi="Times New Roman" w:cs="Times New Roman"/>
          <w:kern w:val="3"/>
          <w:sz w:val="20"/>
          <w:szCs w:val="20"/>
          <w:lang w:eastAsia="ru-RU"/>
        </w:rPr>
        <w:t xml:space="preserve">                                                                        </w:t>
      </w:r>
    </w:p>
    <w:p w:rsidR="006728A8" w:rsidRPr="006728A8" w:rsidRDefault="006728A8" w:rsidP="006728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ndale Sans UI" w:hAnsi="Times New Roman" w:cs="Times New Roman"/>
          <w:kern w:val="3"/>
          <w:sz w:val="20"/>
          <w:szCs w:val="20"/>
          <w:u w:val="single"/>
          <w:lang w:eastAsia="ru-RU"/>
        </w:rPr>
      </w:pPr>
      <w:r w:rsidRPr="006728A8">
        <w:rPr>
          <w:rFonts w:ascii="Times New Roman" w:eastAsia="Andale Sans UI" w:hAnsi="Times New Roman" w:cs="Times New Roman"/>
          <w:b/>
          <w:kern w:val="3"/>
          <w:sz w:val="20"/>
          <w:szCs w:val="20"/>
          <w:lang w:eastAsia="ru-RU"/>
        </w:rPr>
        <w:tab/>
        <w:t>Государственное автономное профессиональное образовательное учреждение «Ташлинский политехнический техникум» с. Ташла Оренбургской области</w:t>
      </w:r>
      <w:r w:rsidRPr="006728A8">
        <w:rPr>
          <w:rFonts w:ascii="Times New Roman" w:eastAsia="Andale Sans UI" w:hAnsi="Times New Roman" w:cs="Times New Roman"/>
          <w:kern w:val="3"/>
          <w:sz w:val="20"/>
          <w:szCs w:val="20"/>
          <w:lang w:eastAsia="ru-RU"/>
        </w:rPr>
        <w:t xml:space="preserve"> (далее – техникум) </w:t>
      </w:r>
      <w:r w:rsidR="00216B73" w:rsidRPr="00216B73">
        <w:rPr>
          <w:rFonts w:ascii="Times New Roman" w:eastAsia="Andale Sans UI" w:hAnsi="Times New Roman" w:cs="Times New Roman"/>
          <w:kern w:val="3"/>
          <w:sz w:val="20"/>
          <w:szCs w:val="20"/>
          <w:lang w:eastAsia="ru-RU"/>
        </w:rPr>
        <w:t>на основании лицензии серия 56ЛО1 № 0003699, регистрационный № 1841, выданной министерством образования Оренбургской области 06 августа 2015 года на срок - бессрочно</w:t>
      </w:r>
      <w:r w:rsidRPr="006728A8">
        <w:rPr>
          <w:rFonts w:ascii="Times New Roman" w:eastAsia="Andale Sans UI" w:hAnsi="Times New Roman" w:cs="Times New Roman"/>
          <w:kern w:val="3"/>
          <w:sz w:val="20"/>
          <w:szCs w:val="20"/>
          <w:lang w:eastAsia="ru-RU"/>
        </w:rPr>
        <w:t xml:space="preserve">, в лице директора Государственного автономного профессионального образовательного учреждения «Ташлинский политехнический техникум» с. Ташла Оренбургской области </w:t>
      </w:r>
      <w:proofErr w:type="spellStart"/>
      <w:r w:rsidRPr="006728A8">
        <w:rPr>
          <w:rFonts w:ascii="Times New Roman" w:eastAsia="Andale Sans UI" w:hAnsi="Times New Roman" w:cs="Times New Roman"/>
          <w:kern w:val="3"/>
          <w:sz w:val="20"/>
          <w:szCs w:val="20"/>
          <w:lang w:eastAsia="ru-RU"/>
        </w:rPr>
        <w:t>Волохина</w:t>
      </w:r>
      <w:proofErr w:type="spellEnd"/>
      <w:r w:rsidRPr="006728A8">
        <w:rPr>
          <w:rFonts w:ascii="Times New Roman" w:eastAsia="Andale Sans UI" w:hAnsi="Times New Roman" w:cs="Times New Roman"/>
          <w:kern w:val="3"/>
          <w:sz w:val="20"/>
          <w:szCs w:val="20"/>
          <w:lang w:eastAsia="ru-RU"/>
        </w:rPr>
        <w:t xml:space="preserve"> Александра Николаевича, действующего на основании Устава (далее - Исполнитель), с  одной стороны, и ____</w:t>
      </w:r>
      <w:r w:rsidR="00F66E17">
        <w:rPr>
          <w:rFonts w:ascii="Times New Roman" w:eastAsia="Andale Sans UI" w:hAnsi="Times New Roman" w:cs="Times New Roman"/>
          <w:kern w:val="3"/>
          <w:sz w:val="20"/>
          <w:szCs w:val="20"/>
          <w:lang w:eastAsia="ru-RU"/>
        </w:rPr>
        <w:t>_________________</w:t>
      </w:r>
      <w:r w:rsidRPr="006728A8">
        <w:rPr>
          <w:rFonts w:ascii="Times New Roman" w:eastAsia="Andale Sans UI" w:hAnsi="Times New Roman" w:cs="Times New Roman"/>
          <w:kern w:val="3"/>
          <w:sz w:val="20"/>
          <w:szCs w:val="20"/>
          <w:lang w:eastAsia="ru-RU"/>
        </w:rPr>
        <w:t xml:space="preserve">_ </w:t>
      </w:r>
      <w:r w:rsidRPr="006728A8">
        <w:rPr>
          <w:rFonts w:ascii="Times New Roman" w:eastAsia="Andale Sans UI" w:hAnsi="Times New Roman" w:cs="Times New Roman"/>
          <w:b/>
          <w:kern w:val="3"/>
          <w:sz w:val="20"/>
          <w:szCs w:val="20"/>
          <w:lang w:eastAsia="ru-RU"/>
        </w:rPr>
        <w:t xml:space="preserve">_____________________________________________________________________________________________________, </w:t>
      </w:r>
      <w:r w:rsidRPr="006728A8">
        <w:rPr>
          <w:rFonts w:ascii="Times New Roman" w:eastAsia="Andale Sans UI" w:hAnsi="Times New Roman" w:cs="Times New Roman"/>
          <w:kern w:val="3"/>
          <w:sz w:val="20"/>
          <w:szCs w:val="20"/>
          <w:lang w:eastAsia="ru-RU"/>
        </w:rPr>
        <w:t>в лице _____________________________________________________________________________________________, действующего на основании_________________________________________________</w:t>
      </w:r>
      <w:r w:rsidR="00F66E17">
        <w:rPr>
          <w:rFonts w:ascii="Times New Roman" w:eastAsia="Andale Sans UI" w:hAnsi="Times New Roman" w:cs="Times New Roman"/>
          <w:kern w:val="3"/>
          <w:sz w:val="20"/>
          <w:szCs w:val="20"/>
          <w:lang w:eastAsia="ru-RU"/>
        </w:rPr>
        <w:t>_</w:t>
      </w:r>
      <w:r w:rsidRPr="006728A8">
        <w:rPr>
          <w:rFonts w:ascii="Times New Roman" w:eastAsia="Andale Sans UI" w:hAnsi="Times New Roman" w:cs="Times New Roman"/>
          <w:kern w:val="3"/>
          <w:sz w:val="20"/>
          <w:szCs w:val="20"/>
          <w:lang w:eastAsia="ru-RU"/>
        </w:rPr>
        <w:t>__________</w:t>
      </w:r>
      <w:r w:rsidR="00F66E17">
        <w:rPr>
          <w:rFonts w:ascii="Times New Roman" w:eastAsia="Andale Sans UI" w:hAnsi="Times New Roman" w:cs="Times New Roman"/>
          <w:kern w:val="3"/>
          <w:sz w:val="20"/>
          <w:szCs w:val="20"/>
          <w:lang w:eastAsia="ru-RU"/>
        </w:rPr>
        <w:t xml:space="preserve"> </w:t>
      </w:r>
      <w:r w:rsidRPr="006728A8">
        <w:rPr>
          <w:rFonts w:ascii="Times New Roman" w:eastAsia="Andale Sans UI" w:hAnsi="Times New Roman" w:cs="Times New Roman"/>
          <w:kern w:val="3"/>
          <w:sz w:val="20"/>
          <w:szCs w:val="20"/>
          <w:lang w:eastAsia="ru-RU"/>
        </w:rPr>
        <w:t>_________________</w:t>
      </w:r>
      <w:r w:rsidRPr="006728A8">
        <w:rPr>
          <w:rFonts w:ascii="Times New Roman" w:eastAsia="Andale Sans UI" w:hAnsi="Times New Roman" w:cs="Times New Roman"/>
          <w:kern w:val="3"/>
          <w:sz w:val="20"/>
          <w:szCs w:val="20"/>
          <w:u w:val="single"/>
          <w:lang w:eastAsia="ru-RU"/>
        </w:rPr>
        <w:t xml:space="preserve"> </w:t>
      </w:r>
    </w:p>
    <w:p w:rsidR="006728A8" w:rsidRPr="006728A8" w:rsidRDefault="006728A8" w:rsidP="006728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6728A8">
        <w:rPr>
          <w:rFonts w:ascii="Times New Roman" w:eastAsia="Times New Roman" w:hAnsi="Times New Roman" w:cs="Times New Roman"/>
          <w:color w:val="000000"/>
          <w:sz w:val="16"/>
          <w:szCs w:val="16"/>
          <w:lang w:eastAsia="ru-RU"/>
        </w:rPr>
        <w:t>(</w:t>
      </w:r>
      <w:proofErr w:type="gramStart"/>
      <w:r w:rsidRPr="006728A8">
        <w:rPr>
          <w:rFonts w:ascii="Times New Roman" w:eastAsia="Times New Roman" w:hAnsi="Times New Roman" w:cs="Times New Roman"/>
          <w:color w:val="000000"/>
          <w:sz w:val="16"/>
          <w:szCs w:val="16"/>
          <w:lang w:eastAsia="ru-RU"/>
        </w:rPr>
        <w:t>фамилия</w:t>
      </w:r>
      <w:proofErr w:type="gramEnd"/>
      <w:r w:rsidRPr="006728A8">
        <w:rPr>
          <w:rFonts w:ascii="Times New Roman" w:eastAsia="Times New Roman" w:hAnsi="Times New Roman" w:cs="Times New Roman"/>
          <w:color w:val="000000"/>
          <w:sz w:val="16"/>
          <w:szCs w:val="16"/>
          <w:lang w:eastAsia="ru-RU"/>
        </w:rPr>
        <w:t>, имя, отчество (при наличии) законного представителя     несовершеннолетнего лица, зачисляемого на обучение/фамилия, имя, отчество (при наличии) лица, зачисляемого на обучение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rsidR="006728A8" w:rsidRPr="006728A8" w:rsidRDefault="006728A8" w:rsidP="006728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proofErr w:type="gramStart"/>
      <w:r w:rsidRPr="006728A8">
        <w:rPr>
          <w:rFonts w:ascii="Times New Roman" w:eastAsia="Times New Roman" w:hAnsi="Times New Roman" w:cs="Times New Roman"/>
          <w:color w:val="000000"/>
          <w:sz w:val="20"/>
          <w:szCs w:val="20"/>
          <w:lang w:eastAsia="ru-RU"/>
        </w:rPr>
        <w:t>именуемый</w:t>
      </w:r>
      <w:proofErr w:type="gramEnd"/>
      <w:r w:rsidRPr="006728A8">
        <w:rPr>
          <w:rFonts w:ascii="Times New Roman" w:eastAsia="Times New Roman" w:hAnsi="Times New Roman" w:cs="Times New Roman"/>
          <w:color w:val="000000"/>
          <w:sz w:val="20"/>
          <w:szCs w:val="20"/>
          <w:lang w:eastAsia="ru-RU"/>
        </w:rPr>
        <w:t xml:space="preserve"> в дальнейшем «Заказчик», действующий в интересах несовершеннолетнего</w:t>
      </w:r>
    </w:p>
    <w:tbl>
      <w:tblPr>
        <w:tblStyle w:val="a7"/>
        <w:tblW w:w="0" w:type="auto"/>
        <w:tblLook w:val="04A0" w:firstRow="1" w:lastRow="0" w:firstColumn="1" w:lastColumn="0" w:noHBand="0" w:noVBand="1"/>
      </w:tblPr>
      <w:tblGrid>
        <w:gridCol w:w="10346"/>
      </w:tblGrid>
      <w:tr w:rsidR="006728A8" w:rsidRPr="006728A8" w:rsidTr="00E86A2B">
        <w:trPr>
          <w:trHeight w:val="268"/>
        </w:trPr>
        <w:tc>
          <w:tcPr>
            <w:tcW w:w="10346" w:type="dxa"/>
            <w:tcBorders>
              <w:top w:val="nil"/>
              <w:left w:val="nil"/>
              <w:bottom w:val="single" w:sz="4" w:space="0" w:color="auto"/>
              <w:right w:val="nil"/>
            </w:tcBorders>
          </w:tcPr>
          <w:p w:rsidR="006728A8" w:rsidRPr="006728A8" w:rsidRDefault="006728A8" w:rsidP="0067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0"/>
                <w:szCs w:val="20"/>
                <w:lang w:eastAsia="ru-RU"/>
              </w:rPr>
            </w:pPr>
          </w:p>
        </w:tc>
      </w:tr>
    </w:tbl>
    <w:p w:rsidR="006728A8" w:rsidRPr="006728A8" w:rsidRDefault="006728A8" w:rsidP="006728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sidRPr="006728A8">
        <w:rPr>
          <w:rFonts w:ascii="Times New Roman" w:eastAsia="Times New Roman" w:hAnsi="Times New Roman" w:cs="Times New Roman"/>
          <w:color w:val="000000"/>
          <w:sz w:val="16"/>
          <w:szCs w:val="16"/>
          <w:lang w:eastAsia="ru-RU"/>
        </w:rPr>
        <w:t xml:space="preserve">                                                (</w:t>
      </w:r>
      <w:proofErr w:type="gramStart"/>
      <w:r w:rsidRPr="006728A8">
        <w:rPr>
          <w:rFonts w:ascii="Times New Roman" w:eastAsia="Times New Roman" w:hAnsi="Times New Roman" w:cs="Times New Roman"/>
          <w:color w:val="000000"/>
          <w:sz w:val="16"/>
          <w:szCs w:val="16"/>
          <w:lang w:eastAsia="ru-RU"/>
        </w:rPr>
        <w:t>фамилия</w:t>
      </w:r>
      <w:proofErr w:type="gramEnd"/>
      <w:r w:rsidRPr="006728A8">
        <w:rPr>
          <w:rFonts w:ascii="Times New Roman" w:eastAsia="Times New Roman" w:hAnsi="Times New Roman" w:cs="Times New Roman"/>
          <w:color w:val="000000"/>
          <w:sz w:val="16"/>
          <w:szCs w:val="16"/>
          <w:lang w:eastAsia="ru-RU"/>
        </w:rPr>
        <w:t>, имя, отчество (при наличии) лица, зачисляемого на обучение)</w:t>
      </w:r>
    </w:p>
    <w:p w:rsidR="006728A8" w:rsidRPr="006728A8" w:rsidRDefault="006728A8" w:rsidP="006728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ndale Sans UI" w:hAnsi="Times New Roman" w:cs="Times New Roman"/>
          <w:b/>
          <w:kern w:val="3"/>
          <w:sz w:val="20"/>
          <w:szCs w:val="20"/>
          <w:lang w:eastAsia="ru-RU"/>
        </w:rPr>
      </w:pPr>
      <w:proofErr w:type="gramStart"/>
      <w:r w:rsidRPr="006728A8">
        <w:rPr>
          <w:rFonts w:ascii="Times New Roman" w:eastAsia="Times New Roman" w:hAnsi="Times New Roman" w:cs="Times New Roman"/>
          <w:color w:val="000000"/>
          <w:sz w:val="20"/>
          <w:szCs w:val="20"/>
          <w:lang w:eastAsia="ru-RU"/>
        </w:rPr>
        <w:t>именуемый</w:t>
      </w:r>
      <w:proofErr w:type="gramEnd"/>
      <w:r w:rsidRPr="006728A8">
        <w:rPr>
          <w:rFonts w:ascii="Times New Roman" w:eastAsia="Times New Roman" w:hAnsi="Times New Roman" w:cs="Times New Roman"/>
          <w:color w:val="000000"/>
          <w:sz w:val="20"/>
          <w:szCs w:val="20"/>
          <w:lang w:eastAsia="ru-RU"/>
        </w:rPr>
        <w:t xml:space="preserve"> в дальнейшем «Потребитель», совместно именуемые Стороны, заключили настоящий Договор о нижеследующем:</w:t>
      </w:r>
    </w:p>
    <w:p w:rsidR="006728A8" w:rsidRPr="006728A8" w:rsidRDefault="006728A8" w:rsidP="006728A8">
      <w:pPr>
        <w:widowControl w:val="0"/>
        <w:suppressAutoHyphens/>
        <w:autoSpaceDN w:val="0"/>
        <w:spacing w:after="0" w:line="240" w:lineRule="auto"/>
        <w:jc w:val="center"/>
        <w:rPr>
          <w:rFonts w:ascii="Times New Roman" w:eastAsia="Andale Sans UI" w:hAnsi="Times New Roman" w:cs="Times New Roman"/>
          <w:b/>
          <w:kern w:val="3"/>
          <w:sz w:val="20"/>
          <w:szCs w:val="20"/>
          <w:lang w:eastAsia="ru-RU"/>
        </w:rPr>
      </w:pPr>
      <w:r w:rsidRPr="006728A8">
        <w:rPr>
          <w:rFonts w:ascii="Times New Roman" w:eastAsia="Andale Sans UI" w:hAnsi="Times New Roman" w:cs="Times New Roman"/>
          <w:b/>
          <w:kern w:val="3"/>
          <w:sz w:val="20"/>
          <w:szCs w:val="20"/>
          <w:lang w:eastAsia="ru-RU"/>
        </w:rPr>
        <w:t>1. Предмет договора</w:t>
      </w:r>
    </w:p>
    <w:p w:rsidR="006728A8" w:rsidRPr="006728A8" w:rsidRDefault="006728A8" w:rsidP="006728A8">
      <w:pPr>
        <w:spacing w:after="0" w:line="240" w:lineRule="auto"/>
        <w:jc w:val="both"/>
        <w:rPr>
          <w:rFonts w:ascii="Times New Roman" w:eastAsia="Times New Roman" w:hAnsi="Times New Roman" w:cs="Times New Roman"/>
          <w:sz w:val="20"/>
          <w:szCs w:val="20"/>
          <w:lang w:eastAsia="ru-RU"/>
        </w:rPr>
      </w:pPr>
      <w:r w:rsidRPr="006728A8">
        <w:rPr>
          <w:rFonts w:ascii="Times New Roman" w:eastAsia="Times New Roman" w:hAnsi="Times New Roman" w:cs="Times New Roman"/>
          <w:sz w:val="20"/>
          <w:szCs w:val="20"/>
          <w:lang w:eastAsia="ru-RU"/>
        </w:rPr>
        <w:t xml:space="preserve">1.1. </w:t>
      </w:r>
      <w:r w:rsidRPr="006728A8">
        <w:rPr>
          <w:rFonts w:ascii="Times New Roman" w:eastAsia="Times New Roman" w:hAnsi="Times New Roman" w:cs="Times New Roman"/>
          <w:color w:val="000000"/>
          <w:sz w:val="20"/>
          <w:szCs w:val="20"/>
          <w:lang w:eastAsia="ru-RU"/>
        </w:rPr>
        <w:t xml:space="preserve">Исполнитель   обязуется   предоставить   образовательную услугу, а   Заказчик обязуется   оплатить образовательную   услугу </w:t>
      </w:r>
      <w:r w:rsidRPr="006728A8">
        <w:rPr>
          <w:rFonts w:ascii="Times New Roman" w:eastAsia="Times New Roman" w:hAnsi="Times New Roman" w:cs="Times New Roman"/>
          <w:sz w:val="20"/>
          <w:szCs w:val="20"/>
          <w:lang w:eastAsia="ru-RU"/>
        </w:rPr>
        <w:t xml:space="preserve">по обучению по основной программе профессионального обучения Потребителя по   программе    </w:t>
      </w:r>
      <w:proofErr w:type="gramStart"/>
      <w:r w:rsidRPr="006728A8">
        <w:rPr>
          <w:rFonts w:ascii="Times New Roman" w:eastAsia="Times New Roman" w:hAnsi="Times New Roman" w:cs="Times New Roman"/>
          <w:sz w:val="20"/>
          <w:szCs w:val="20"/>
          <w:lang w:eastAsia="ru-RU"/>
        </w:rPr>
        <w:t xml:space="preserve">подготовки,   </w:t>
      </w:r>
      <w:proofErr w:type="gramEnd"/>
      <w:r w:rsidRPr="006728A8">
        <w:rPr>
          <w:rFonts w:ascii="Times New Roman" w:eastAsia="Times New Roman" w:hAnsi="Times New Roman" w:cs="Times New Roman"/>
          <w:sz w:val="20"/>
          <w:szCs w:val="20"/>
          <w:lang w:eastAsia="ru-RU"/>
        </w:rPr>
        <w:t xml:space="preserve"> переподготовки,      повышения     квалификации (нужное подчеркнуть) рабочих   по    рабочей   профессии,   должности   служащего   (ненужное   вычеркнуть) </w:t>
      </w:r>
    </w:p>
    <w:tbl>
      <w:tblPr>
        <w:tblStyle w:val="a7"/>
        <w:tblW w:w="0" w:type="auto"/>
        <w:tblLook w:val="04A0" w:firstRow="1" w:lastRow="0" w:firstColumn="1" w:lastColumn="0" w:noHBand="0" w:noVBand="1"/>
      </w:tblPr>
      <w:tblGrid>
        <w:gridCol w:w="9923"/>
      </w:tblGrid>
      <w:tr w:rsidR="006728A8" w:rsidRPr="006728A8" w:rsidTr="00E86A2B">
        <w:tc>
          <w:tcPr>
            <w:tcW w:w="9923" w:type="dxa"/>
            <w:tcBorders>
              <w:top w:val="nil"/>
              <w:left w:val="nil"/>
              <w:bottom w:val="single" w:sz="4" w:space="0" w:color="auto"/>
              <w:right w:val="nil"/>
            </w:tcBorders>
          </w:tcPr>
          <w:p w:rsidR="006728A8" w:rsidRPr="006728A8" w:rsidRDefault="006728A8" w:rsidP="006728A8">
            <w:pPr>
              <w:jc w:val="both"/>
              <w:rPr>
                <w:rFonts w:ascii="Times New Roman" w:eastAsia="Times New Roman" w:hAnsi="Times New Roman" w:cs="Times New Roman"/>
                <w:b/>
                <w:sz w:val="20"/>
                <w:szCs w:val="20"/>
                <w:lang w:eastAsia="ru-RU"/>
              </w:rPr>
            </w:pPr>
          </w:p>
        </w:tc>
      </w:tr>
    </w:tbl>
    <w:p w:rsidR="006728A8" w:rsidRPr="006728A8" w:rsidRDefault="006728A8" w:rsidP="006728A8">
      <w:pPr>
        <w:spacing w:after="0" w:line="240" w:lineRule="auto"/>
        <w:jc w:val="both"/>
        <w:rPr>
          <w:rFonts w:ascii="Times New Roman" w:eastAsia="Times New Roman" w:hAnsi="Times New Roman" w:cs="Times New Roman"/>
          <w:sz w:val="16"/>
          <w:szCs w:val="16"/>
          <w:lang w:eastAsia="ru-RU"/>
        </w:rPr>
      </w:pPr>
      <w:r w:rsidRPr="006728A8">
        <w:rPr>
          <w:rFonts w:ascii="Times New Roman" w:eastAsia="Times New Roman" w:hAnsi="Times New Roman" w:cs="Times New Roman"/>
          <w:b/>
          <w:sz w:val="20"/>
          <w:szCs w:val="20"/>
          <w:lang w:eastAsia="ru-RU"/>
        </w:rPr>
        <w:t xml:space="preserve">                                                                               </w:t>
      </w:r>
      <w:r w:rsidRPr="006728A8">
        <w:rPr>
          <w:rFonts w:ascii="Times New Roman" w:eastAsia="Times New Roman" w:hAnsi="Times New Roman" w:cs="Times New Roman"/>
          <w:sz w:val="16"/>
          <w:szCs w:val="16"/>
          <w:lang w:eastAsia="ru-RU"/>
        </w:rPr>
        <w:t>(</w:t>
      </w:r>
      <w:proofErr w:type="gramStart"/>
      <w:r w:rsidRPr="006728A8">
        <w:rPr>
          <w:rFonts w:ascii="Times New Roman" w:eastAsia="Times New Roman" w:hAnsi="Times New Roman" w:cs="Times New Roman"/>
          <w:sz w:val="16"/>
          <w:szCs w:val="16"/>
          <w:lang w:eastAsia="ru-RU"/>
        </w:rPr>
        <w:t>код</w:t>
      </w:r>
      <w:proofErr w:type="gramEnd"/>
      <w:r w:rsidRPr="006728A8">
        <w:rPr>
          <w:rFonts w:ascii="Times New Roman" w:eastAsia="Times New Roman" w:hAnsi="Times New Roman" w:cs="Times New Roman"/>
          <w:sz w:val="16"/>
          <w:szCs w:val="16"/>
          <w:lang w:eastAsia="ru-RU"/>
        </w:rPr>
        <w:t>, наименование профессии)</w:t>
      </w:r>
    </w:p>
    <w:p w:rsidR="006728A8" w:rsidRPr="006728A8" w:rsidRDefault="006728A8" w:rsidP="006728A8">
      <w:pPr>
        <w:spacing w:after="0" w:line="240" w:lineRule="auto"/>
        <w:jc w:val="both"/>
        <w:rPr>
          <w:rFonts w:ascii="Times New Roman" w:eastAsia="Times New Roman" w:hAnsi="Times New Roman" w:cs="Times New Roman"/>
          <w:sz w:val="20"/>
          <w:szCs w:val="20"/>
          <w:lang w:eastAsia="ru-RU"/>
        </w:rPr>
      </w:pPr>
      <w:r w:rsidRPr="006728A8">
        <w:rPr>
          <w:rFonts w:ascii="Times New Roman" w:eastAsia="Times New Roman" w:hAnsi="Times New Roman" w:cs="Times New Roman"/>
          <w:sz w:val="20"/>
          <w:szCs w:val="20"/>
          <w:lang w:eastAsia="ru-RU"/>
        </w:rPr>
        <w:t xml:space="preserve">1.2. Срок обучения в соответствии с учебным планом (индивидуальным </w:t>
      </w:r>
      <w:r w:rsidR="00B449DB">
        <w:rPr>
          <w:rFonts w:ascii="Times New Roman" w:eastAsia="Times New Roman" w:hAnsi="Times New Roman" w:cs="Times New Roman"/>
          <w:sz w:val="20"/>
          <w:szCs w:val="20"/>
          <w:lang w:eastAsia="ru-RU"/>
        </w:rPr>
        <w:t>учебным планом</w:t>
      </w:r>
      <w:r w:rsidRPr="006728A8">
        <w:rPr>
          <w:rFonts w:ascii="Times New Roman" w:eastAsia="Times New Roman" w:hAnsi="Times New Roman" w:cs="Times New Roman"/>
          <w:sz w:val="20"/>
          <w:szCs w:val="20"/>
          <w:lang w:eastAsia="ru-RU"/>
        </w:rPr>
        <w:t>) основной   программы профессионального обучения, указанной в п. 1.1, настоящего Договора с «___» __________20___г. по «___» ____________20____ г.</w:t>
      </w:r>
    </w:p>
    <w:p w:rsidR="006728A8" w:rsidRPr="006728A8" w:rsidRDefault="006728A8" w:rsidP="006728A8">
      <w:pPr>
        <w:spacing w:after="0" w:line="240" w:lineRule="auto"/>
        <w:jc w:val="both"/>
        <w:rPr>
          <w:rFonts w:ascii="Times New Roman" w:eastAsia="Times New Roman" w:hAnsi="Times New Roman" w:cs="Times New Roman"/>
          <w:color w:val="000000" w:themeColor="text1"/>
          <w:sz w:val="20"/>
          <w:szCs w:val="20"/>
          <w:lang w:eastAsia="ru-RU"/>
        </w:rPr>
      </w:pPr>
      <w:r w:rsidRPr="006728A8">
        <w:rPr>
          <w:rFonts w:ascii="Times New Roman" w:eastAsia="Times New Roman" w:hAnsi="Times New Roman" w:cs="Times New Roman"/>
          <w:color w:val="000000" w:themeColor="text1"/>
          <w:sz w:val="20"/>
          <w:szCs w:val="20"/>
          <w:lang w:eastAsia="ru-RU"/>
        </w:rPr>
        <w:t>1.3. Форма обучения очная/очно-заочная (ненужное вычеркнуть)</w:t>
      </w:r>
    </w:p>
    <w:p w:rsidR="00B449DB" w:rsidRDefault="006728A8" w:rsidP="006728A8">
      <w:pPr>
        <w:spacing w:after="0" w:line="240" w:lineRule="auto"/>
        <w:jc w:val="both"/>
        <w:rPr>
          <w:rFonts w:ascii="Times New Roman" w:eastAsia="Times New Roman" w:hAnsi="Times New Roman" w:cs="Times New Roman"/>
          <w:sz w:val="20"/>
          <w:szCs w:val="20"/>
          <w:lang w:eastAsia="ru-RU"/>
        </w:rPr>
      </w:pPr>
      <w:r w:rsidRPr="006728A8">
        <w:rPr>
          <w:rFonts w:ascii="Times New Roman" w:eastAsia="Times New Roman" w:hAnsi="Times New Roman" w:cs="Times New Roman"/>
          <w:sz w:val="20"/>
          <w:szCs w:val="20"/>
          <w:lang w:eastAsia="ru-RU"/>
        </w:rPr>
        <w:t>1.4. После прохождения Потребителем полного курса обучения и успешно</w:t>
      </w:r>
      <w:r w:rsidR="009B57A3">
        <w:rPr>
          <w:rFonts w:ascii="Times New Roman" w:eastAsia="Times New Roman" w:hAnsi="Times New Roman" w:cs="Times New Roman"/>
          <w:sz w:val="20"/>
          <w:szCs w:val="20"/>
          <w:lang w:eastAsia="ru-RU"/>
        </w:rPr>
        <w:t xml:space="preserve">го прохождения </w:t>
      </w:r>
      <w:r w:rsidRPr="006728A8">
        <w:rPr>
          <w:rFonts w:ascii="Times New Roman" w:eastAsia="Times New Roman" w:hAnsi="Times New Roman" w:cs="Times New Roman"/>
          <w:sz w:val="20"/>
          <w:szCs w:val="20"/>
          <w:lang w:eastAsia="ru-RU"/>
        </w:rPr>
        <w:t xml:space="preserve">итоговой аттестации ему выдается </w:t>
      </w:r>
      <w:r w:rsidRPr="006728A8">
        <w:rPr>
          <w:rFonts w:ascii="Times New Roman" w:eastAsia="Times New Roman" w:hAnsi="Times New Roman" w:cs="Times New Roman"/>
          <w:b/>
          <w:sz w:val="20"/>
          <w:szCs w:val="20"/>
          <w:lang w:eastAsia="ru-RU"/>
        </w:rPr>
        <w:t>Свидетельство о профессии рабочего, должности служащего</w:t>
      </w:r>
      <w:r w:rsidR="00B449DB">
        <w:rPr>
          <w:rFonts w:ascii="Times New Roman" w:eastAsia="Times New Roman" w:hAnsi="Times New Roman" w:cs="Times New Roman"/>
          <w:sz w:val="20"/>
          <w:szCs w:val="20"/>
          <w:lang w:eastAsia="ru-RU"/>
        </w:rPr>
        <w:t>.</w:t>
      </w:r>
    </w:p>
    <w:p w:rsidR="006728A8" w:rsidRPr="006728A8" w:rsidRDefault="006728A8" w:rsidP="006728A8">
      <w:pPr>
        <w:spacing w:after="0" w:line="240" w:lineRule="auto"/>
        <w:jc w:val="both"/>
        <w:rPr>
          <w:rFonts w:ascii="Times New Roman" w:eastAsia="Times New Roman" w:hAnsi="Times New Roman" w:cs="Times New Roman"/>
          <w:sz w:val="20"/>
          <w:szCs w:val="20"/>
          <w:lang w:eastAsia="ru-RU"/>
        </w:rPr>
      </w:pPr>
      <w:r w:rsidRPr="006728A8">
        <w:rPr>
          <w:rFonts w:ascii="Times New Roman" w:eastAsia="Times New Roman" w:hAnsi="Times New Roman" w:cs="Times New Roman"/>
          <w:sz w:val="20"/>
          <w:szCs w:val="20"/>
          <w:lang w:eastAsia="ru-RU"/>
        </w:rPr>
        <w:t>1.5. Потребителю, не прошедшему итогов</w:t>
      </w:r>
      <w:r w:rsidR="00B279D7">
        <w:rPr>
          <w:rFonts w:ascii="Times New Roman" w:eastAsia="Times New Roman" w:hAnsi="Times New Roman" w:cs="Times New Roman"/>
          <w:sz w:val="20"/>
          <w:szCs w:val="20"/>
          <w:lang w:eastAsia="ru-RU"/>
        </w:rPr>
        <w:t xml:space="preserve">ую </w:t>
      </w:r>
      <w:r w:rsidRPr="006728A8">
        <w:rPr>
          <w:rFonts w:ascii="Times New Roman" w:eastAsia="Times New Roman" w:hAnsi="Times New Roman" w:cs="Times New Roman"/>
          <w:sz w:val="20"/>
          <w:szCs w:val="20"/>
          <w:lang w:eastAsia="ru-RU"/>
        </w:rPr>
        <w:t>аттестаци</w:t>
      </w:r>
      <w:r w:rsidR="00B279D7">
        <w:rPr>
          <w:rFonts w:ascii="Times New Roman" w:eastAsia="Times New Roman" w:hAnsi="Times New Roman" w:cs="Times New Roman"/>
          <w:sz w:val="20"/>
          <w:szCs w:val="20"/>
          <w:lang w:eastAsia="ru-RU"/>
        </w:rPr>
        <w:t>ю</w:t>
      </w:r>
      <w:r w:rsidRPr="006728A8">
        <w:rPr>
          <w:rFonts w:ascii="Times New Roman" w:eastAsia="Times New Roman" w:hAnsi="Times New Roman" w:cs="Times New Roman"/>
          <w:sz w:val="20"/>
          <w:szCs w:val="20"/>
          <w:lang w:eastAsia="ru-RU"/>
        </w:rPr>
        <w:t xml:space="preserve"> или получившему на итоговой аттестации неудовлетворительные результаты, а также, Потребителю, освоившему часть образовательной программы и (или) отчисленному из техникума, выдается справка об обучении или о периоде обучения.</w:t>
      </w:r>
    </w:p>
    <w:p w:rsidR="006728A8" w:rsidRPr="006728A8" w:rsidRDefault="006728A8" w:rsidP="006728A8">
      <w:pPr>
        <w:spacing w:after="0" w:line="240" w:lineRule="auto"/>
        <w:jc w:val="both"/>
        <w:rPr>
          <w:rFonts w:ascii="Times New Roman" w:eastAsia="Times New Roman" w:hAnsi="Times New Roman" w:cs="Times New Roman"/>
          <w:sz w:val="20"/>
          <w:szCs w:val="20"/>
          <w:lang w:eastAsia="ru-RU"/>
        </w:rPr>
      </w:pPr>
    </w:p>
    <w:p w:rsidR="006728A8" w:rsidRPr="006728A8" w:rsidRDefault="006728A8" w:rsidP="006728A8">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6728A8">
        <w:rPr>
          <w:rFonts w:ascii="Times New Roman" w:eastAsia="Times New Roman" w:hAnsi="Times New Roman" w:cs="Times New Roman"/>
          <w:b/>
          <w:color w:val="000000"/>
          <w:sz w:val="20"/>
          <w:szCs w:val="20"/>
          <w:lang w:eastAsia="ru-RU"/>
        </w:rPr>
        <w:t>II. Права Исполнителя, Заказчика и Потребителя</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2.1. Исполнитель вправе:</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Потребителя.</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2.1.2. Применять к Потребителю меры поощрения и меры дисциплинарного взыскания в соответствии с учредительными документами Исполнителя, настоящим Договором и локальными нормативными актами Исполнителя.</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6728A8">
        <w:rPr>
          <w:rFonts w:ascii="Times New Roman" w:eastAsia="Times New Roman" w:hAnsi="Times New Roman" w:cs="Times New Roman"/>
          <w:color w:val="000000"/>
          <w:sz w:val="20"/>
          <w:szCs w:val="20"/>
          <w:lang w:eastAsia="ru-RU"/>
        </w:rPr>
        <w:t xml:space="preserve">2.2. Заказчик вправе получать информацию от Исполнителя по вопросам организации и обеспечения надлежащего предоставления услуг, </w:t>
      </w:r>
      <w:r w:rsidRPr="006728A8">
        <w:rPr>
          <w:rFonts w:ascii="Times New Roman" w:eastAsia="Times New Roman" w:hAnsi="Times New Roman" w:cs="Times New Roman"/>
          <w:color w:val="000000" w:themeColor="text1"/>
          <w:sz w:val="20"/>
          <w:szCs w:val="20"/>
          <w:lang w:eastAsia="ru-RU"/>
        </w:rPr>
        <w:t>предусмотренных </w:t>
      </w:r>
      <w:hyperlink r:id="rId7" w:anchor="p72" w:tooltip="Ссылка на текущий документ" w:history="1">
        <w:r w:rsidRPr="006728A8">
          <w:rPr>
            <w:rFonts w:ascii="Times New Roman" w:eastAsia="Times New Roman" w:hAnsi="Times New Roman" w:cs="Times New Roman"/>
            <w:color w:val="000000" w:themeColor="text1"/>
            <w:sz w:val="20"/>
            <w:szCs w:val="20"/>
            <w:lang w:eastAsia="ru-RU"/>
          </w:rPr>
          <w:t>разделом I</w:t>
        </w:r>
      </w:hyperlink>
      <w:r w:rsidRPr="006728A8">
        <w:rPr>
          <w:rFonts w:ascii="Times New Roman" w:eastAsia="Times New Roman" w:hAnsi="Times New Roman" w:cs="Times New Roman"/>
          <w:color w:val="000000" w:themeColor="text1"/>
          <w:sz w:val="20"/>
          <w:szCs w:val="20"/>
          <w:lang w:eastAsia="ru-RU"/>
        </w:rPr>
        <w:t> настоящего Договора.</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6728A8">
        <w:rPr>
          <w:rFonts w:ascii="Times New Roman" w:eastAsia="Times New Roman" w:hAnsi="Times New Roman" w:cs="Times New Roman"/>
          <w:color w:val="000000" w:themeColor="text1"/>
          <w:sz w:val="20"/>
          <w:szCs w:val="20"/>
          <w:lang w:eastAsia="ru-RU"/>
        </w:rPr>
        <w:t>2.3. Потребителю предоставляются академические права в соответствии с </w:t>
      </w:r>
      <w:hyperlink r:id="rId8" w:history="1">
        <w:r w:rsidRPr="006728A8">
          <w:rPr>
            <w:rFonts w:ascii="Times New Roman" w:eastAsia="Times New Roman" w:hAnsi="Times New Roman" w:cs="Times New Roman"/>
            <w:color w:val="000000" w:themeColor="text1"/>
            <w:sz w:val="20"/>
            <w:szCs w:val="20"/>
            <w:lang w:eastAsia="ru-RU"/>
          </w:rPr>
          <w:t>частью 1 статьи 34</w:t>
        </w:r>
      </w:hyperlink>
      <w:r w:rsidRPr="006728A8">
        <w:rPr>
          <w:rFonts w:ascii="Times New Roman" w:eastAsia="Times New Roman" w:hAnsi="Times New Roman" w:cs="Times New Roman"/>
          <w:color w:val="000000" w:themeColor="text1"/>
          <w:sz w:val="20"/>
          <w:szCs w:val="20"/>
          <w:lang w:eastAsia="ru-RU"/>
        </w:rPr>
        <w:t> Федерального закона от 29.12.2012 г. № 273-ФЗ "Об образовании в Российской Федерации".</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6728A8">
        <w:rPr>
          <w:rFonts w:ascii="Times New Roman" w:eastAsia="Times New Roman" w:hAnsi="Times New Roman" w:cs="Times New Roman"/>
          <w:color w:val="000000" w:themeColor="text1"/>
          <w:sz w:val="20"/>
          <w:szCs w:val="20"/>
          <w:lang w:eastAsia="ru-RU"/>
        </w:rPr>
        <w:t>Потребитель также вправе:</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6728A8">
        <w:rPr>
          <w:rFonts w:ascii="Times New Roman" w:eastAsia="Times New Roman" w:hAnsi="Times New Roman" w:cs="Times New Roman"/>
          <w:color w:val="000000" w:themeColor="text1"/>
          <w:sz w:val="20"/>
          <w:szCs w:val="20"/>
          <w:lang w:eastAsia="ru-RU"/>
        </w:rPr>
        <w:t>2.3.1. Получать информацию от Исполнителя по вопросам организации и обеспечения надлежащего предоставления услуг, предусмотренных </w:t>
      </w:r>
      <w:hyperlink r:id="rId9" w:anchor="p72" w:tooltip="Ссылка на текущий документ" w:history="1">
        <w:r w:rsidRPr="006728A8">
          <w:rPr>
            <w:rFonts w:ascii="Times New Roman" w:eastAsia="Times New Roman" w:hAnsi="Times New Roman" w:cs="Times New Roman"/>
            <w:color w:val="000000" w:themeColor="text1"/>
            <w:sz w:val="20"/>
            <w:szCs w:val="20"/>
            <w:lang w:eastAsia="ru-RU"/>
          </w:rPr>
          <w:t>разделом I</w:t>
        </w:r>
      </w:hyperlink>
      <w:r w:rsidRPr="006728A8">
        <w:rPr>
          <w:rFonts w:ascii="Times New Roman" w:eastAsia="Times New Roman" w:hAnsi="Times New Roman" w:cs="Times New Roman"/>
          <w:color w:val="000000" w:themeColor="text1"/>
          <w:sz w:val="20"/>
          <w:szCs w:val="20"/>
          <w:lang w:eastAsia="ru-RU"/>
        </w:rPr>
        <w:t> настоящего Договора.</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themeColor="text1"/>
          <w:sz w:val="20"/>
          <w:szCs w:val="20"/>
          <w:lang w:eastAsia="ru-RU"/>
        </w:rPr>
        <w:t>2.3.2. Обращаться к Исполнителю по вопросам</w:t>
      </w:r>
      <w:r w:rsidRPr="006728A8">
        <w:rPr>
          <w:rFonts w:ascii="Times New Roman" w:eastAsia="Times New Roman" w:hAnsi="Times New Roman" w:cs="Times New Roman"/>
          <w:color w:val="000000"/>
          <w:sz w:val="20"/>
          <w:szCs w:val="20"/>
          <w:lang w:eastAsia="ru-RU"/>
        </w:rPr>
        <w:t>, касающимся образовательного процесса.</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2.3.5. Получать полную и достоверную информацию об оценке своих знаний, умений, навыков и компетенций, а также о критериях этой оценки.</w:t>
      </w:r>
    </w:p>
    <w:p w:rsidR="008932E2" w:rsidRDefault="008932E2" w:rsidP="006728A8">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8932E2" w:rsidRDefault="008932E2" w:rsidP="006728A8">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6728A8" w:rsidRPr="006728A8" w:rsidRDefault="006728A8" w:rsidP="006728A8">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6728A8">
        <w:rPr>
          <w:rFonts w:ascii="Times New Roman" w:eastAsia="Times New Roman" w:hAnsi="Times New Roman" w:cs="Times New Roman"/>
          <w:b/>
          <w:color w:val="000000"/>
          <w:sz w:val="20"/>
          <w:szCs w:val="20"/>
          <w:lang w:eastAsia="ru-RU"/>
        </w:rPr>
        <w:lastRenderedPageBreak/>
        <w:t xml:space="preserve">III. Обязанности Исполнителя, Заказчика </w:t>
      </w:r>
      <w:proofErr w:type="gramStart"/>
      <w:r w:rsidRPr="006728A8">
        <w:rPr>
          <w:rFonts w:ascii="Times New Roman" w:eastAsia="Times New Roman" w:hAnsi="Times New Roman" w:cs="Times New Roman"/>
          <w:b/>
          <w:color w:val="000000"/>
          <w:sz w:val="20"/>
          <w:szCs w:val="20"/>
          <w:lang w:eastAsia="ru-RU"/>
        </w:rPr>
        <w:t>и  Потребителя</w:t>
      </w:r>
      <w:proofErr w:type="gramEnd"/>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3.1. Исполнитель обязан:</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3.1.1. До заключения договора и в период его действия предоставить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 xml:space="preserve">3.1.2. Зачислить Потребителя в качестве </w:t>
      </w:r>
      <w:proofErr w:type="gramStart"/>
      <w:r w:rsidRPr="006728A8">
        <w:rPr>
          <w:rFonts w:ascii="Times New Roman" w:eastAsia="Times New Roman" w:hAnsi="Times New Roman" w:cs="Times New Roman"/>
          <w:b/>
          <w:color w:val="000000"/>
          <w:sz w:val="20"/>
          <w:szCs w:val="20"/>
          <w:u w:val="single"/>
          <w:lang w:eastAsia="ru-RU"/>
        </w:rPr>
        <w:t xml:space="preserve">Слушателя </w:t>
      </w:r>
      <w:r w:rsidRPr="006728A8">
        <w:rPr>
          <w:rFonts w:ascii="Times New Roman" w:eastAsia="Times New Roman" w:hAnsi="Times New Roman" w:cs="Times New Roman"/>
          <w:color w:val="000000"/>
          <w:sz w:val="20"/>
          <w:szCs w:val="20"/>
          <w:lang w:eastAsia="ru-RU"/>
        </w:rPr>
        <w:t>.</w:t>
      </w:r>
      <w:proofErr w:type="gramEnd"/>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3.1.3. Довести до Заказчика информацию</w:t>
      </w:r>
      <w:r w:rsidRPr="006728A8">
        <w:rPr>
          <w:rFonts w:ascii="Times New Roman" w:eastAsia="Times New Roman" w:hAnsi="Times New Roman" w:cs="Times New Roman"/>
          <w:color w:val="000000" w:themeColor="text1"/>
          <w:sz w:val="20"/>
          <w:szCs w:val="20"/>
          <w:lang w:eastAsia="ru-RU"/>
        </w:rPr>
        <w:t>, содержащую сведения о предоставлении платных образовательных услуг в порядке и объеме, которые предусмотрены </w:t>
      </w:r>
      <w:hyperlink r:id="rId10" w:history="1">
        <w:r w:rsidRPr="006728A8">
          <w:rPr>
            <w:rFonts w:ascii="Times New Roman" w:eastAsia="Times New Roman" w:hAnsi="Times New Roman" w:cs="Times New Roman"/>
            <w:color w:val="000000" w:themeColor="text1"/>
            <w:sz w:val="20"/>
            <w:szCs w:val="20"/>
            <w:lang w:eastAsia="ru-RU"/>
          </w:rPr>
          <w:t>Законом</w:t>
        </w:r>
      </w:hyperlink>
      <w:r w:rsidRPr="006728A8">
        <w:rPr>
          <w:rFonts w:ascii="Times New Roman" w:eastAsia="Times New Roman" w:hAnsi="Times New Roman" w:cs="Times New Roman"/>
          <w:color w:val="000000" w:themeColor="text1"/>
          <w:sz w:val="20"/>
          <w:szCs w:val="20"/>
          <w:lang w:eastAsia="ru-RU"/>
        </w:rPr>
        <w:t> Российской Федерации "О защите прав потребителей" и Федеральным </w:t>
      </w:r>
      <w:hyperlink r:id="rId11" w:history="1">
        <w:r w:rsidRPr="006728A8">
          <w:rPr>
            <w:rFonts w:ascii="Times New Roman" w:eastAsia="Times New Roman" w:hAnsi="Times New Roman" w:cs="Times New Roman"/>
            <w:color w:val="000000" w:themeColor="text1"/>
            <w:sz w:val="20"/>
            <w:szCs w:val="20"/>
            <w:lang w:eastAsia="ru-RU"/>
          </w:rPr>
          <w:t>законом</w:t>
        </w:r>
      </w:hyperlink>
      <w:r w:rsidRPr="006728A8">
        <w:rPr>
          <w:rFonts w:ascii="Times New Roman" w:eastAsia="Times New Roman" w:hAnsi="Times New Roman" w:cs="Times New Roman"/>
          <w:color w:val="000000" w:themeColor="text1"/>
          <w:sz w:val="20"/>
          <w:szCs w:val="20"/>
          <w:lang w:eastAsia="ru-RU"/>
        </w:rPr>
        <w:t xml:space="preserve"> "Об образовании в Российской </w:t>
      </w:r>
      <w:r w:rsidRPr="006728A8">
        <w:rPr>
          <w:rFonts w:ascii="Times New Roman" w:eastAsia="Times New Roman" w:hAnsi="Times New Roman" w:cs="Times New Roman"/>
          <w:color w:val="000000"/>
          <w:sz w:val="20"/>
          <w:szCs w:val="20"/>
          <w:lang w:eastAsia="ru-RU"/>
        </w:rPr>
        <w:t>Федерации".</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6728A8">
        <w:rPr>
          <w:rFonts w:ascii="Times New Roman" w:eastAsia="Times New Roman" w:hAnsi="Times New Roman" w:cs="Times New Roman"/>
          <w:color w:val="000000"/>
          <w:sz w:val="20"/>
          <w:szCs w:val="20"/>
          <w:lang w:eastAsia="ru-RU"/>
        </w:rPr>
        <w:t>3.1.4. Организовать и обеспечить в полном объеме надлежащее предоставление образовательных услуг, предусмотренных </w:t>
      </w:r>
      <w:hyperlink r:id="rId12" w:anchor="p72" w:tooltip="Ссылка на текущий документ" w:history="1">
        <w:r w:rsidRPr="006728A8">
          <w:rPr>
            <w:rFonts w:ascii="Times New Roman" w:eastAsia="Times New Roman" w:hAnsi="Times New Roman" w:cs="Times New Roman"/>
            <w:color w:val="000000" w:themeColor="text1"/>
            <w:sz w:val="20"/>
            <w:szCs w:val="20"/>
            <w:lang w:eastAsia="ru-RU"/>
          </w:rPr>
          <w:t>разделом I</w:t>
        </w:r>
      </w:hyperlink>
      <w:r w:rsidRPr="006728A8">
        <w:rPr>
          <w:rFonts w:ascii="Times New Roman" w:eastAsia="Times New Roman" w:hAnsi="Times New Roman" w:cs="Times New Roman"/>
          <w:color w:val="000000" w:themeColor="text1"/>
          <w:sz w:val="20"/>
          <w:szCs w:val="20"/>
          <w:lang w:eastAsia="ru-RU"/>
        </w:rPr>
        <w:t> настоящего Договора. Образовательные услуги оказываются в соответствии с учебным</w:t>
      </w:r>
      <w:r w:rsidR="00A92A01">
        <w:rPr>
          <w:rFonts w:ascii="Times New Roman" w:eastAsia="Times New Roman" w:hAnsi="Times New Roman" w:cs="Times New Roman"/>
          <w:color w:val="000000" w:themeColor="text1"/>
          <w:sz w:val="20"/>
          <w:szCs w:val="20"/>
          <w:lang w:eastAsia="ru-RU"/>
        </w:rPr>
        <w:t xml:space="preserve"> планом (индивидуальным учебным планом</w:t>
      </w:r>
      <w:r w:rsidRPr="006728A8">
        <w:rPr>
          <w:rFonts w:ascii="Times New Roman" w:eastAsia="Times New Roman" w:hAnsi="Times New Roman" w:cs="Times New Roman"/>
          <w:color w:val="000000" w:themeColor="text1"/>
          <w:sz w:val="20"/>
          <w:szCs w:val="20"/>
          <w:lang w:eastAsia="ru-RU"/>
        </w:rPr>
        <w:t>) основной   программы профессионального обучения и расписанием занятий Исполнителя.</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6728A8">
        <w:rPr>
          <w:rFonts w:ascii="Times New Roman" w:eastAsia="Times New Roman" w:hAnsi="Times New Roman" w:cs="Times New Roman"/>
          <w:color w:val="000000" w:themeColor="text1"/>
          <w:sz w:val="20"/>
          <w:szCs w:val="20"/>
          <w:lang w:eastAsia="ru-RU"/>
        </w:rPr>
        <w:t>3.1.5. Обеспечить Потребителю предусмотренные выбранной образовательной программой условия ее освоения.</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6728A8">
        <w:rPr>
          <w:rFonts w:ascii="Times New Roman" w:eastAsia="Times New Roman" w:hAnsi="Times New Roman" w:cs="Times New Roman"/>
          <w:color w:val="000000" w:themeColor="text1"/>
          <w:sz w:val="20"/>
          <w:szCs w:val="20"/>
          <w:lang w:eastAsia="ru-RU"/>
        </w:rPr>
        <w:t>3.1.6. Сохранить место за Потребителем в случае пропуска занятий по уважительным причинам (с учетом оплаты услуг, предусмотренных </w:t>
      </w:r>
      <w:hyperlink r:id="rId13" w:anchor="p72" w:tooltip="Ссылка на текущий документ" w:history="1">
        <w:r w:rsidRPr="006728A8">
          <w:rPr>
            <w:rFonts w:ascii="Times New Roman" w:eastAsia="Times New Roman" w:hAnsi="Times New Roman" w:cs="Times New Roman"/>
            <w:color w:val="000000" w:themeColor="text1"/>
            <w:sz w:val="20"/>
            <w:szCs w:val="20"/>
            <w:lang w:eastAsia="ru-RU"/>
          </w:rPr>
          <w:t>разделом I</w:t>
        </w:r>
      </w:hyperlink>
      <w:r w:rsidRPr="006728A8">
        <w:rPr>
          <w:rFonts w:ascii="Times New Roman" w:eastAsia="Times New Roman" w:hAnsi="Times New Roman" w:cs="Times New Roman"/>
          <w:color w:val="000000" w:themeColor="text1"/>
          <w:sz w:val="20"/>
          <w:szCs w:val="20"/>
          <w:lang w:eastAsia="ru-RU"/>
        </w:rPr>
        <w:t> настоящего Договора).</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6728A8">
        <w:rPr>
          <w:rFonts w:ascii="Times New Roman" w:eastAsia="Times New Roman" w:hAnsi="Times New Roman" w:cs="Times New Roman"/>
          <w:color w:val="000000" w:themeColor="text1"/>
          <w:sz w:val="20"/>
          <w:szCs w:val="20"/>
          <w:lang w:eastAsia="ru-RU"/>
        </w:rPr>
        <w:t>3.1.7. Принимать от Потребителя и (или) Заказчика плату за образовательные услуги.</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6728A8">
        <w:rPr>
          <w:rFonts w:ascii="Times New Roman" w:eastAsia="Times New Roman" w:hAnsi="Times New Roman" w:cs="Times New Roman"/>
          <w:color w:val="000000" w:themeColor="text1"/>
          <w:sz w:val="20"/>
          <w:szCs w:val="20"/>
          <w:lang w:eastAsia="ru-RU"/>
        </w:rPr>
        <w:t xml:space="preserve">3.1.8. Обеспечить Потребителю уважение человеческого достоинства, защиту от всех форм физического и психического насилия, оскорбления личности, охрану жизни и </w:t>
      </w:r>
      <w:proofErr w:type="gramStart"/>
      <w:r w:rsidRPr="006728A8">
        <w:rPr>
          <w:rFonts w:ascii="Times New Roman" w:eastAsia="Times New Roman" w:hAnsi="Times New Roman" w:cs="Times New Roman"/>
          <w:color w:val="000000" w:themeColor="text1"/>
          <w:sz w:val="20"/>
          <w:szCs w:val="20"/>
          <w:lang w:eastAsia="ru-RU"/>
        </w:rPr>
        <w:t>здоровья .</w:t>
      </w:r>
      <w:proofErr w:type="gramEnd"/>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6728A8">
        <w:rPr>
          <w:rFonts w:ascii="Times New Roman" w:eastAsia="Times New Roman" w:hAnsi="Times New Roman" w:cs="Times New Roman"/>
          <w:color w:val="000000" w:themeColor="text1"/>
          <w:sz w:val="20"/>
          <w:szCs w:val="20"/>
          <w:lang w:eastAsia="ru-RU"/>
        </w:rPr>
        <w:t>3.2. Заказчик обязан своевременно вносить плату за предоставляемые Потребителю образовательные услуги, указанные в </w:t>
      </w:r>
      <w:hyperlink r:id="rId14" w:anchor="p72" w:tooltip="Ссылка на текущий документ" w:history="1">
        <w:r w:rsidRPr="006728A8">
          <w:rPr>
            <w:rFonts w:ascii="Times New Roman" w:eastAsia="Times New Roman" w:hAnsi="Times New Roman" w:cs="Times New Roman"/>
            <w:color w:val="000000" w:themeColor="text1"/>
            <w:sz w:val="20"/>
            <w:szCs w:val="20"/>
            <w:lang w:eastAsia="ru-RU"/>
          </w:rPr>
          <w:t>разделе I</w:t>
        </w:r>
      </w:hyperlink>
      <w:r w:rsidRPr="006728A8">
        <w:rPr>
          <w:rFonts w:ascii="Times New Roman" w:eastAsia="Times New Roman" w:hAnsi="Times New Roman" w:cs="Times New Roman"/>
          <w:color w:val="000000" w:themeColor="text1"/>
          <w:sz w:val="20"/>
          <w:szCs w:val="20"/>
          <w:lang w:eastAsia="ru-RU"/>
        </w:rPr>
        <w:t>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6728A8">
        <w:rPr>
          <w:rFonts w:ascii="Times New Roman" w:eastAsia="Times New Roman" w:hAnsi="Times New Roman" w:cs="Times New Roman"/>
          <w:color w:val="000000" w:themeColor="text1"/>
          <w:sz w:val="20"/>
          <w:szCs w:val="20"/>
          <w:lang w:eastAsia="ru-RU"/>
        </w:rPr>
        <w:t>3.3. Потребитель обязан соблюдать требования, установленные в </w:t>
      </w:r>
      <w:hyperlink r:id="rId15" w:history="1">
        <w:r w:rsidRPr="006728A8">
          <w:rPr>
            <w:rFonts w:ascii="Times New Roman" w:eastAsia="Times New Roman" w:hAnsi="Times New Roman" w:cs="Times New Roman"/>
            <w:color w:val="000000" w:themeColor="text1"/>
            <w:sz w:val="20"/>
            <w:szCs w:val="20"/>
            <w:lang w:eastAsia="ru-RU"/>
          </w:rPr>
          <w:t>статье 43</w:t>
        </w:r>
      </w:hyperlink>
      <w:r w:rsidRPr="006728A8">
        <w:rPr>
          <w:rFonts w:ascii="Times New Roman" w:eastAsia="Times New Roman" w:hAnsi="Times New Roman" w:cs="Times New Roman"/>
          <w:color w:val="000000" w:themeColor="text1"/>
          <w:sz w:val="20"/>
          <w:szCs w:val="20"/>
          <w:lang w:eastAsia="ru-RU"/>
        </w:rPr>
        <w:t> Федерального закона от 29.12.2012 г. № 273-ФЗ "Об образовании в Российской Федерации", в том числе:</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6728A8">
        <w:rPr>
          <w:rFonts w:ascii="Times New Roman" w:eastAsia="Times New Roman" w:hAnsi="Times New Roman" w:cs="Times New Roman"/>
          <w:color w:val="000000" w:themeColor="text1"/>
          <w:sz w:val="20"/>
          <w:szCs w:val="20"/>
          <w:lang w:eastAsia="ru-RU"/>
        </w:rPr>
        <w:t>3.3.1. Выполнять задания для подготовки к занятиям, предусмотренным учебным планом, в том числе индивидуальным.</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6728A8">
        <w:rPr>
          <w:rFonts w:ascii="Times New Roman" w:eastAsia="Times New Roman" w:hAnsi="Times New Roman" w:cs="Times New Roman"/>
          <w:color w:val="000000" w:themeColor="text1"/>
          <w:sz w:val="20"/>
          <w:szCs w:val="20"/>
          <w:lang w:eastAsia="ru-RU"/>
        </w:rPr>
        <w:t>3.3.2. Извещать Исполнителя о причинах отсутствия на занятиях.</w:t>
      </w:r>
    </w:p>
    <w:p w:rsidR="006728A8" w:rsidRPr="006728A8" w:rsidRDefault="006728A8" w:rsidP="006728A8">
      <w:pPr>
        <w:shd w:val="clear" w:color="auto" w:fill="FFFFFF"/>
        <w:spacing w:after="0" w:line="240" w:lineRule="auto"/>
        <w:jc w:val="both"/>
        <w:rPr>
          <w:rFonts w:ascii="Times New Roman" w:eastAsia="Times New Roman" w:hAnsi="Times New Roman" w:cs="Times New Roman"/>
          <w:sz w:val="20"/>
          <w:szCs w:val="20"/>
          <w:lang w:eastAsia="ru-RU"/>
        </w:rPr>
      </w:pPr>
      <w:r w:rsidRPr="006728A8">
        <w:rPr>
          <w:rFonts w:ascii="Times New Roman" w:eastAsia="Times New Roman" w:hAnsi="Times New Roman" w:cs="Times New Roman"/>
          <w:color w:val="000000" w:themeColor="text1"/>
          <w:sz w:val="20"/>
          <w:szCs w:val="20"/>
          <w:lang w:eastAsia="ru-RU"/>
        </w:rPr>
        <w:t xml:space="preserve">3.3.3. Обучаться в техникуме по образовательной программе с соблюдением требований, </w:t>
      </w:r>
      <w:proofErr w:type="gramStart"/>
      <w:r w:rsidRPr="006728A8">
        <w:rPr>
          <w:rFonts w:ascii="Times New Roman" w:eastAsia="Times New Roman" w:hAnsi="Times New Roman" w:cs="Times New Roman"/>
          <w:color w:val="000000" w:themeColor="text1"/>
          <w:sz w:val="20"/>
          <w:szCs w:val="20"/>
          <w:lang w:eastAsia="ru-RU"/>
        </w:rPr>
        <w:t>установленных  учебным</w:t>
      </w:r>
      <w:proofErr w:type="gramEnd"/>
      <w:r w:rsidRPr="006728A8">
        <w:rPr>
          <w:rFonts w:ascii="Times New Roman" w:eastAsia="Times New Roman" w:hAnsi="Times New Roman" w:cs="Times New Roman"/>
          <w:color w:val="000000" w:themeColor="text1"/>
          <w:sz w:val="20"/>
          <w:szCs w:val="20"/>
          <w:lang w:eastAsia="ru-RU"/>
        </w:rPr>
        <w:t xml:space="preserve"> планом (индивидуальным </w:t>
      </w:r>
      <w:r w:rsidR="00327EB0">
        <w:rPr>
          <w:rFonts w:ascii="Times New Roman" w:eastAsia="Times New Roman" w:hAnsi="Times New Roman" w:cs="Times New Roman"/>
          <w:color w:val="000000" w:themeColor="text1"/>
          <w:sz w:val="20"/>
          <w:szCs w:val="20"/>
          <w:lang w:eastAsia="ru-RU"/>
        </w:rPr>
        <w:t>учебным планом)</w:t>
      </w:r>
      <w:r w:rsidRPr="006728A8">
        <w:rPr>
          <w:rFonts w:ascii="Times New Roman" w:eastAsia="Times New Roman" w:hAnsi="Times New Roman" w:cs="Times New Roman"/>
          <w:sz w:val="20"/>
          <w:szCs w:val="20"/>
          <w:lang w:eastAsia="ru-RU"/>
        </w:rPr>
        <w:t xml:space="preserve"> основной   программы профессионального обучения.</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3.3.4. Соблюдать требования учредительных документов, правила внутреннего распорядка и иные локальные нормативные акты Исполнителя.</w:t>
      </w:r>
    </w:p>
    <w:p w:rsidR="006728A8" w:rsidRPr="006728A8" w:rsidRDefault="006728A8" w:rsidP="006728A8">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6728A8">
        <w:rPr>
          <w:rFonts w:ascii="Times New Roman" w:eastAsia="Times New Roman" w:hAnsi="Times New Roman" w:cs="Times New Roman"/>
          <w:b/>
          <w:color w:val="000000"/>
          <w:sz w:val="20"/>
          <w:szCs w:val="20"/>
          <w:lang w:eastAsia="ru-RU"/>
        </w:rPr>
        <w:t>IV. Стоимость услуг, сроки и порядок их оплаты </w:t>
      </w:r>
    </w:p>
    <w:p w:rsidR="006728A8" w:rsidRPr="006728A8" w:rsidRDefault="006728A8" w:rsidP="006728A8">
      <w:pPr>
        <w:shd w:val="clear" w:color="auto" w:fill="FFFFFF"/>
        <w:spacing w:after="0" w:line="240" w:lineRule="auto"/>
        <w:jc w:val="both"/>
        <w:rPr>
          <w:rFonts w:ascii="Times New Roman" w:eastAsia="Times New Roman" w:hAnsi="Times New Roman" w:cs="Times New Roman"/>
          <w:b/>
          <w:color w:val="000000"/>
          <w:sz w:val="20"/>
          <w:szCs w:val="20"/>
          <w:lang w:eastAsia="ru-RU"/>
        </w:rPr>
      </w:pPr>
      <w:r w:rsidRPr="006728A8">
        <w:rPr>
          <w:rFonts w:ascii="Times New Roman" w:eastAsia="Times New Roman" w:hAnsi="Times New Roman" w:cs="Times New Roman"/>
          <w:color w:val="000000"/>
          <w:sz w:val="20"/>
          <w:szCs w:val="20"/>
          <w:lang w:eastAsia="ru-RU"/>
        </w:rPr>
        <w:t xml:space="preserve">4.1. Полная стоимость платных образовательных услуг за весь период обучения Потребителя составляет </w:t>
      </w:r>
      <w:r w:rsidRPr="006728A8">
        <w:rPr>
          <w:rFonts w:ascii="Times New Roman" w:eastAsia="Times New Roman" w:hAnsi="Times New Roman" w:cs="Times New Roman"/>
          <w:b/>
          <w:color w:val="000000"/>
          <w:sz w:val="20"/>
          <w:szCs w:val="20"/>
          <w:lang w:eastAsia="ru-RU"/>
        </w:rPr>
        <w:t>_______________________ (____________________________________________________________________) рублей.</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но не более 10%.</w:t>
      </w:r>
    </w:p>
    <w:p w:rsidR="006728A8" w:rsidRPr="006728A8" w:rsidRDefault="006728A8" w:rsidP="006728A8">
      <w:pPr>
        <w:numPr>
          <w:ilvl w:val="12"/>
          <w:numId w:val="0"/>
        </w:numPr>
        <w:spacing w:after="0" w:line="240" w:lineRule="auto"/>
        <w:jc w:val="both"/>
        <w:rPr>
          <w:rFonts w:ascii="Times New Roman" w:eastAsia="Times New Roman" w:hAnsi="Times New Roman" w:cs="Times New Roman"/>
          <w:color w:val="000000" w:themeColor="text1"/>
          <w:lang w:eastAsia="ru-RU"/>
        </w:rPr>
      </w:pPr>
      <w:r w:rsidRPr="006728A8">
        <w:rPr>
          <w:rFonts w:ascii="Times New Roman" w:eastAsia="Times New Roman" w:hAnsi="Times New Roman" w:cs="Times New Roman"/>
          <w:color w:val="000000"/>
          <w:sz w:val="20"/>
          <w:szCs w:val="20"/>
          <w:lang w:eastAsia="ru-RU"/>
        </w:rPr>
        <w:t>4.2. Оплата производится</w:t>
      </w:r>
      <w:r w:rsidRPr="006728A8">
        <w:rPr>
          <w:rFonts w:ascii="Calibri" w:eastAsia="Times New Roman" w:hAnsi="Calibri" w:cs="Times New Roman"/>
          <w:lang w:eastAsia="ru-RU"/>
        </w:rPr>
        <w:t xml:space="preserve"> </w:t>
      </w:r>
      <w:r w:rsidRPr="006728A8">
        <w:rPr>
          <w:rFonts w:ascii="Times New Roman" w:eastAsia="Times New Roman" w:hAnsi="Times New Roman" w:cs="Times New Roman"/>
          <w:color w:val="000000"/>
          <w:sz w:val="20"/>
          <w:szCs w:val="20"/>
          <w:lang w:eastAsia="ru-RU"/>
        </w:rPr>
        <w:t xml:space="preserve">в безналичном порядке на счет, </w:t>
      </w:r>
      <w:proofErr w:type="gramStart"/>
      <w:r w:rsidRPr="006728A8">
        <w:rPr>
          <w:rFonts w:ascii="Times New Roman" w:eastAsia="Times New Roman" w:hAnsi="Times New Roman" w:cs="Times New Roman"/>
          <w:color w:val="000000"/>
          <w:sz w:val="20"/>
          <w:szCs w:val="20"/>
          <w:lang w:eastAsia="ru-RU"/>
        </w:rPr>
        <w:t>указанный  в</w:t>
      </w:r>
      <w:proofErr w:type="gramEnd"/>
      <w:r w:rsidRPr="006728A8">
        <w:rPr>
          <w:rFonts w:ascii="Times New Roman" w:eastAsia="Times New Roman" w:hAnsi="Times New Roman" w:cs="Times New Roman"/>
          <w:color w:val="000000"/>
          <w:sz w:val="20"/>
          <w:szCs w:val="20"/>
          <w:lang w:eastAsia="ru-RU"/>
        </w:rPr>
        <w:t xml:space="preserve">  разделе  IX настоящего Договора, единовременно в пятидневный срок после начала занятий, либо частями: первый взнос в размере не менее 30% в пятидневный срок после начала занятий, оставшаяся сумма любыми частями, при условии, что полная сумма выплачивается не позднее двух недель до сдачи внутренних экзаменов.   </w:t>
      </w:r>
    </w:p>
    <w:p w:rsidR="006728A8" w:rsidRPr="006728A8" w:rsidRDefault="006728A8" w:rsidP="006728A8">
      <w:pPr>
        <w:widowControl w:val="0"/>
        <w:suppressAutoHyphens/>
        <w:autoSpaceDN w:val="0"/>
        <w:spacing w:after="0" w:line="240" w:lineRule="auto"/>
        <w:jc w:val="both"/>
        <w:rPr>
          <w:rFonts w:ascii="Times New Roman" w:eastAsia="Calibri" w:hAnsi="Times New Roman" w:cs="Tahoma"/>
          <w:color w:val="000000" w:themeColor="text1"/>
          <w:kern w:val="3"/>
          <w:sz w:val="20"/>
          <w:szCs w:val="20"/>
        </w:rPr>
      </w:pPr>
      <w:r w:rsidRPr="006728A8">
        <w:rPr>
          <w:rFonts w:ascii="Times New Roman" w:eastAsia="Calibri" w:hAnsi="Times New Roman" w:cs="Tahoma"/>
          <w:color w:val="000000" w:themeColor="text1"/>
          <w:kern w:val="3"/>
          <w:sz w:val="20"/>
          <w:szCs w:val="20"/>
        </w:rPr>
        <w:t xml:space="preserve">Оплата услуг удостоверяется Исполнителем путем предоставления </w:t>
      </w:r>
      <w:r w:rsidR="00001EE1">
        <w:rPr>
          <w:rFonts w:ascii="Times New Roman" w:eastAsia="Calibri" w:hAnsi="Times New Roman" w:cs="Tahoma"/>
          <w:color w:val="000000" w:themeColor="text1"/>
          <w:kern w:val="3"/>
          <w:sz w:val="20"/>
          <w:szCs w:val="20"/>
        </w:rPr>
        <w:t xml:space="preserve">Заказчику, </w:t>
      </w:r>
      <w:r w:rsidRPr="006728A8">
        <w:rPr>
          <w:rFonts w:ascii="Times New Roman" w:eastAsia="Calibri" w:hAnsi="Times New Roman" w:cs="Tahoma"/>
          <w:color w:val="000000" w:themeColor="text1"/>
          <w:kern w:val="3"/>
          <w:sz w:val="20"/>
          <w:szCs w:val="20"/>
        </w:rPr>
        <w:t>Потребителю квитанции об оплате, по</w:t>
      </w:r>
      <w:r w:rsidR="00001EE1">
        <w:rPr>
          <w:rFonts w:ascii="Times New Roman" w:eastAsia="Calibri" w:hAnsi="Times New Roman" w:cs="Tahoma"/>
          <w:color w:val="000000" w:themeColor="text1"/>
          <w:kern w:val="3"/>
          <w:sz w:val="20"/>
          <w:szCs w:val="20"/>
        </w:rPr>
        <w:t>дтверждающей оплату Заказчиком</w:t>
      </w:r>
      <w:r w:rsidRPr="006728A8">
        <w:rPr>
          <w:rFonts w:ascii="Times New Roman" w:eastAsia="Calibri" w:hAnsi="Times New Roman" w:cs="Tahoma"/>
          <w:color w:val="000000" w:themeColor="text1"/>
          <w:kern w:val="3"/>
          <w:sz w:val="20"/>
          <w:szCs w:val="20"/>
        </w:rPr>
        <w:t xml:space="preserve"> услуг.</w:t>
      </w:r>
    </w:p>
    <w:p w:rsidR="006728A8" w:rsidRPr="006728A8" w:rsidRDefault="006728A8" w:rsidP="006728A8">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6728A8">
        <w:rPr>
          <w:rFonts w:ascii="Times New Roman" w:eastAsia="Times New Roman" w:hAnsi="Times New Roman" w:cs="Times New Roman"/>
          <w:b/>
          <w:color w:val="000000"/>
          <w:sz w:val="20"/>
          <w:szCs w:val="20"/>
          <w:lang w:eastAsia="ru-RU"/>
        </w:rPr>
        <w:t>V. Основания изменения и расторжения договора</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5.2. Настоящий Договор может быть расторгнут по соглашению Сторон.</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5.3. По инициативе Исполнителя Договор может быть расторгнут в одностороннем порядке в следующем случае:</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6728A8">
        <w:rPr>
          <w:rFonts w:ascii="Times New Roman" w:eastAsia="Times New Roman" w:hAnsi="Times New Roman" w:cs="Times New Roman"/>
          <w:color w:val="000000"/>
          <w:sz w:val="20"/>
          <w:szCs w:val="20"/>
          <w:lang w:eastAsia="ru-RU"/>
        </w:rPr>
        <w:t>а</w:t>
      </w:r>
      <w:proofErr w:type="gramEnd"/>
      <w:r w:rsidRPr="006728A8">
        <w:rPr>
          <w:rFonts w:ascii="Times New Roman" w:eastAsia="Times New Roman" w:hAnsi="Times New Roman" w:cs="Times New Roman"/>
          <w:color w:val="000000"/>
          <w:sz w:val="20"/>
          <w:szCs w:val="20"/>
          <w:lang w:eastAsia="ru-RU"/>
        </w:rPr>
        <w:t>) применение к Потребителю, достигшему возраста 15 лет, отчисления как меры дисциплинарного взыскания;</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6728A8">
        <w:rPr>
          <w:rFonts w:ascii="Times New Roman" w:eastAsia="Times New Roman" w:hAnsi="Times New Roman" w:cs="Times New Roman"/>
          <w:color w:val="000000"/>
          <w:sz w:val="20"/>
          <w:szCs w:val="20"/>
          <w:lang w:eastAsia="ru-RU"/>
        </w:rPr>
        <w:t>б</w:t>
      </w:r>
      <w:proofErr w:type="gramEnd"/>
      <w:r w:rsidRPr="006728A8">
        <w:rPr>
          <w:rFonts w:ascii="Times New Roman" w:eastAsia="Times New Roman" w:hAnsi="Times New Roman" w:cs="Times New Roman"/>
          <w:color w:val="000000"/>
          <w:sz w:val="20"/>
          <w:szCs w:val="20"/>
          <w:lang w:eastAsia="ru-RU"/>
        </w:rPr>
        <w:t>) невыполнение Потребителем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6728A8">
        <w:rPr>
          <w:rFonts w:ascii="Times New Roman" w:eastAsia="Times New Roman" w:hAnsi="Times New Roman" w:cs="Times New Roman"/>
          <w:color w:val="000000"/>
          <w:sz w:val="20"/>
          <w:szCs w:val="20"/>
          <w:lang w:eastAsia="ru-RU"/>
        </w:rPr>
        <w:t>в</w:t>
      </w:r>
      <w:proofErr w:type="gramEnd"/>
      <w:r w:rsidRPr="006728A8">
        <w:rPr>
          <w:rFonts w:ascii="Times New Roman" w:eastAsia="Times New Roman" w:hAnsi="Times New Roman" w:cs="Times New Roman"/>
          <w:color w:val="000000"/>
          <w:sz w:val="20"/>
          <w:szCs w:val="20"/>
          <w:lang w:eastAsia="ru-RU"/>
        </w:rPr>
        <w:t>) установление нарушения порядка приема в техникум, повлекшего по вине Потребителя его незаконное зачисление в техникум;</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6728A8">
        <w:rPr>
          <w:rFonts w:ascii="Times New Roman" w:eastAsia="Times New Roman" w:hAnsi="Times New Roman" w:cs="Times New Roman"/>
          <w:color w:val="000000"/>
          <w:sz w:val="20"/>
          <w:szCs w:val="20"/>
          <w:lang w:eastAsia="ru-RU"/>
        </w:rPr>
        <w:t>г</w:t>
      </w:r>
      <w:proofErr w:type="gramEnd"/>
      <w:r w:rsidRPr="006728A8">
        <w:rPr>
          <w:rFonts w:ascii="Times New Roman" w:eastAsia="Times New Roman" w:hAnsi="Times New Roman" w:cs="Times New Roman"/>
          <w:color w:val="000000"/>
          <w:sz w:val="20"/>
          <w:szCs w:val="20"/>
          <w:lang w:eastAsia="ru-RU"/>
        </w:rPr>
        <w:t>) просрочка оплаты стоимости платных образовательных услуг;</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6728A8">
        <w:rPr>
          <w:rFonts w:ascii="Times New Roman" w:eastAsia="Times New Roman" w:hAnsi="Times New Roman" w:cs="Times New Roman"/>
          <w:color w:val="000000"/>
          <w:sz w:val="20"/>
          <w:szCs w:val="20"/>
          <w:lang w:eastAsia="ru-RU"/>
        </w:rPr>
        <w:t>д</w:t>
      </w:r>
      <w:proofErr w:type="gramEnd"/>
      <w:r w:rsidRPr="006728A8">
        <w:rPr>
          <w:rFonts w:ascii="Times New Roman" w:eastAsia="Times New Roman" w:hAnsi="Times New Roman" w:cs="Times New Roman"/>
          <w:color w:val="000000"/>
          <w:sz w:val="20"/>
          <w:szCs w:val="20"/>
          <w:lang w:eastAsia="ru-RU"/>
        </w:rPr>
        <w:t>) невозможность надлежащего исполнения обязательств по оказанию платных образовательных услуг вследствие действий (бездействия) Потребителя.</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6728A8">
        <w:rPr>
          <w:rFonts w:ascii="Times New Roman" w:eastAsia="Times New Roman" w:hAnsi="Times New Roman" w:cs="Times New Roman"/>
          <w:color w:val="000000"/>
          <w:sz w:val="20"/>
          <w:szCs w:val="20"/>
          <w:lang w:eastAsia="ru-RU"/>
        </w:rPr>
        <w:t>е</w:t>
      </w:r>
      <w:proofErr w:type="gramEnd"/>
      <w:r w:rsidRPr="006728A8">
        <w:rPr>
          <w:rFonts w:ascii="Times New Roman" w:eastAsia="Times New Roman" w:hAnsi="Times New Roman" w:cs="Times New Roman"/>
          <w:color w:val="000000"/>
          <w:sz w:val="20"/>
          <w:szCs w:val="20"/>
          <w:lang w:eastAsia="ru-RU"/>
        </w:rPr>
        <w:t>) в иных случаях, предусмотренных законодательством Российской Федерации.</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5.4. Настоящий Договор расторгается досрочно:</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6728A8">
        <w:rPr>
          <w:rFonts w:ascii="Times New Roman" w:eastAsia="Times New Roman" w:hAnsi="Times New Roman" w:cs="Times New Roman"/>
          <w:color w:val="000000"/>
          <w:sz w:val="20"/>
          <w:szCs w:val="20"/>
          <w:lang w:eastAsia="ru-RU"/>
        </w:rPr>
        <w:t>по</w:t>
      </w:r>
      <w:proofErr w:type="gramEnd"/>
      <w:r w:rsidRPr="006728A8">
        <w:rPr>
          <w:rFonts w:ascii="Times New Roman" w:eastAsia="Times New Roman" w:hAnsi="Times New Roman" w:cs="Times New Roman"/>
          <w:color w:val="000000"/>
          <w:sz w:val="20"/>
          <w:szCs w:val="20"/>
          <w:lang w:eastAsia="ru-RU"/>
        </w:rPr>
        <w:t xml:space="preserve"> инициативе Потребителя или Заказчика, в том числе в случае перевода Потребителя для продолжения освоения образовательной программы в другую организацию, осуществляющую образовательную деятельность;</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6728A8">
        <w:rPr>
          <w:rFonts w:ascii="Times New Roman" w:eastAsia="Times New Roman" w:hAnsi="Times New Roman" w:cs="Times New Roman"/>
          <w:color w:val="000000"/>
          <w:sz w:val="20"/>
          <w:szCs w:val="20"/>
          <w:lang w:eastAsia="ru-RU"/>
        </w:rPr>
        <w:t>по</w:t>
      </w:r>
      <w:proofErr w:type="gramEnd"/>
      <w:r w:rsidRPr="006728A8">
        <w:rPr>
          <w:rFonts w:ascii="Times New Roman" w:eastAsia="Times New Roman" w:hAnsi="Times New Roman" w:cs="Times New Roman"/>
          <w:color w:val="000000"/>
          <w:sz w:val="20"/>
          <w:szCs w:val="20"/>
          <w:lang w:eastAsia="ru-RU"/>
        </w:rPr>
        <w:t xml:space="preserve"> обстоятельствам, не зависящим от воли Потребителя, Заказчика и Исполнителя, в том числе в случае ликвидации Исполнителя.</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5.5. Исполнитель вправе отказаться от исполнения обязательств по Договору при условии полного возмещения Заказчику убытков.</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6728A8" w:rsidRPr="006728A8" w:rsidRDefault="006728A8" w:rsidP="006728A8">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6728A8" w:rsidRPr="006728A8" w:rsidRDefault="006728A8" w:rsidP="006728A8">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6728A8">
        <w:rPr>
          <w:rFonts w:ascii="Times New Roman" w:eastAsia="Times New Roman" w:hAnsi="Times New Roman" w:cs="Times New Roman"/>
          <w:b/>
          <w:color w:val="000000"/>
          <w:sz w:val="20"/>
          <w:szCs w:val="20"/>
          <w:lang w:eastAsia="ru-RU"/>
        </w:rPr>
        <w:lastRenderedPageBreak/>
        <w:t>VI. Ответственность Исполнителя, Заказчика и Потребителя</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6.2.1. Безвозмездного оказания образовательной услуги;</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6.2.2. Соразмерного уменьшения стоимости оказанной образовательной услуги;</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6.3. Заказчик вправе отказаться от исполнения Договора и потребовать полного возмещения убытков, если в 14-дневный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6.4.2. Поручить оказать образовательную услугу третьим лицам за разумную цену и потребовать от Исполнителя возмещения понесенных расходов;</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6.4.3. Потребовать уменьшения стоимости образовательной услуги;</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6.4.4. Расторгнуть Договор.</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6728A8" w:rsidRPr="006728A8" w:rsidRDefault="006728A8" w:rsidP="006728A8">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6728A8">
        <w:rPr>
          <w:rFonts w:ascii="Times New Roman" w:eastAsia="Times New Roman" w:hAnsi="Times New Roman" w:cs="Times New Roman"/>
          <w:b/>
          <w:color w:val="000000"/>
          <w:sz w:val="20"/>
          <w:szCs w:val="20"/>
          <w:lang w:eastAsia="ru-RU"/>
        </w:rPr>
        <w:t>VII. Срок действия Договора</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7.1. Настоящий Договор вступает в силу со дня его заключения Сторонами и действует до полного исполнения Сторонами обязательств.</w:t>
      </w:r>
    </w:p>
    <w:p w:rsidR="006728A8" w:rsidRPr="006728A8" w:rsidRDefault="006728A8" w:rsidP="006728A8">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6728A8">
        <w:rPr>
          <w:rFonts w:ascii="Times New Roman" w:eastAsia="Times New Roman" w:hAnsi="Times New Roman" w:cs="Times New Roman"/>
          <w:b/>
          <w:color w:val="000000"/>
          <w:sz w:val="20"/>
          <w:szCs w:val="20"/>
          <w:lang w:eastAsia="ru-RU"/>
        </w:rPr>
        <w:t>VIII. Заключительные положения</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8.2. Под периодом предоставления образовательной услуги (периодом обучения) понимается промежуток времени с даты издания приказа о зачислении Потребителя в образовательную организацию до даты издания приказа об окончании обучения или отчислении Потребителя из образовательной организации.</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8.3. Настоящий Договор составлен в 3-х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28A8">
        <w:rPr>
          <w:rFonts w:ascii="Times New Roman" w:eastAsia="Times New Roman" w:hAnsi="Times New Roman" w:cs="Times New Roman"/>
          <w:color w:val="000000"/>
          <w:sz w:val="20"/>
          <w:szCs w:val="20"/>
          <w:lang w:eastAsia="ru-RU"/>
        </w:rPr>
        <w:t>8.4. Изменения Договора оформляются дополнительными соглашениями к Договору.</w:t>
      </w:r>
    </w:p>
    <w:p w:rsidR="006728A8" w:rsidRPr="006728A8" w:rsidRDefault="006728A8" w:rsidP="006728A8">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6728A8" w:rsidRPr="006728A8" w:rsidRDefault="006728A8" w:rsidP="006728A8">
      <w:pPr>
        <w:shd w:val="clear" w:color="auto" w:fill="FFFFFF"/>
        <w:spacing w:after="0" w:line="240" w:lineRule="auto"/>
        <w:jc w:val="center"/>
        <w:rPr>
          <w:rFonts w:ascii="Times New Roman" w:eastAsia="Times New Roman" w:hAnsi="Times New Roman" w:cs="Times New Roman"/>
          <w:b/>
          <w:color w:val="000000"/>
          <w:lang w:eastAsia="ru-RU"/>
        </w:rPr>
      </w:pPr>
      <w:r w:rsidRPr="006728A8">
        <w:rPr>
          <w:rFonts w:ascii="Times New Roman" w:eastAsia="Times New Roman" w:hAnsi="Times New Roman" w:cs="Times New Roman"/>
          <w:b/>
          <w:color w:val="000000"/>
          <w:lang w:eastAsia="ru-RU"/>
        </w:rPr>
        <w:t>IX. Адреса и реквизиты сторон</w:t>
      </w:r>
    </w:p>
    <w:tbl>
      <w:tblPr>
        <w:tblW w:w="10065" w:type="dxa"/>
        <w:tblInd w:w="-108" w:type="dxa"/>
        <w:tblLayout w:type="fixed"/>
        <w:tblCellMar>
          <w:left w:w="10" w:type="dxa"/>
          <w:right w:w="10" w:type="dxa"/>
        </w:tblCellMar>
        <w:tblLook w:val="04A0" w:firstRow="1" w:lastRow="0" w:firstColumn="1" w:lastColumn="0" w:noHBand="0" w:noVBand="1"/>
      </w:tblPr>
      <w:tblGrid>
        <w:gridCol w:w="3870"/>
        <w:gridCol w:w="3090"/>
        <w:gridCol w:w="3105"/>
      </w:tblGrid>
      <w:tr w:rsidR="006728A8" w:rsidRPr="006728A8" w:rsidTr="00E86A2B">
        <w:trPr>
          <w:trHeight w:val="5134"/>
        </w:trPr>
        <w:tc>
          <w:tcPr>
            <w:tcW w:w="3870" w:type="dxa"/>
            <w:tcMar>
              <w:top w:w="0" w:type="dxa"/>
              <w:left w:w="108" w:type="dxa"/>
              <w:bottom w:w="0" w:type="dxa"/>
              <w:right w:w="108" w:type="dxa"/>
            </w:tcMar>
          </w:tcPr>
          <w:p w:rsidR="006728A8" w:rsidRPr="006728A8" w:rsidRDefault="006728A8" w:rsidP="006728A8">
            <w:pPr>
              <w:widowControl w:val="0"/>
              <w:suppressAutoHyphens/>
              <w:autoSpaceDN w:val="0"/>
              <w:spacing w:after="0" w:line="256" w:lineRule="auto"/>
              <w:jc w:val="center"/>
              <w:rPr>
                <w:rFonts w:ascii="Times New Roman" w:eastAsia="Andale Sans UI" w:hAnsi="Times New Roman" w:cs="Times New Roman"/>
                <w:b/>
                <w:kern w:val="3"/>
                <w:sz w:val="20"/>
                <w:szCs w:val="20"/>
                <w:lang w:eastAsia="ru-RU"/>
              </w:rPr>
            </w:pPr>
            <w:r w:rsidRPr="006728A8">
              <w:rPr>
                <w:rFonts w:ascii="Times New Roman" w:eastAsia="Andale Sans UI" w:hAnsi="Times New Roman" w:cs="Times New Roman"/>
                <w:b/>
                <w:kern w:val="3"/>
                <w:sz w:val="20"/>
                <w:szCs w:val="20"/>
                <w:lang w:eastAsia="ru-RU"/>
              </w:rPr>
              <w:t>Исполнитель</w:t>
            </w:r>
          </w:p>
          <w:p w:rsidR="006728A8" w:rsidRPr="006728A8" w:rsidRDefault="006728A8" w:rsidP="006728A8">
            <w:pPr>
              <w:widowControl w:val="0"/>
              <w:suppressAutoHyphens/>
              <w:autoSpaceDN w:val="0"/>
              <w:spacing w:after="0" w:line="256" w:lineRule="auto"/>
              <w:jc w:val="center"/>
              <w:rPr>
                <w:rFonts w:ascii="Times New Roman" w:eastAsia="Andale Sans UI" w:hAnsi="Times New Roman" w:cs="Times New Roman"/>
                <w:b/>
                <w:kern w:val="3"/>
                <w:sz w:val="20"/>
                <w:szCs w:val="20"/>
                <w:lang w:eastAsia="ru-RU"/>
              </w:rPr>
            </w:pPr>
          </w:p>
          <w:p w:rsidR="006728A8" w:rsidRPr="006728A8" w:rsidRDefault="006728A8" w:rsidP="006728A8">
            <w:pPr>
              <w:widowControl w:val="0"/>
              <w:suppressAutoHyphens/>
              <w:autoSpaceDN w:val="0"/>
              <w:spacing w:after="0" w:line="256" w:lineRule="auto"/>
              <w:jc w:val="center"/>
              <w:rPr>
                <w:rFonts w:ascii="Times New Roman" w:eastAsia="Andale Sans UI" w:hAnsi="Times New Roman" w:cs="Times New Roman"/>
                <w:b/>
                <w:kern w:val="3"/>
                <w:sz w:val="20"/>
                <w:szCs w:val="20"/>
                <w:lang w:eastAsia="ru-RU"/>
              </w:rPr>
            </w:pPr>
            <w:r w:rsidRPr="006728A8">
              <w:rPr>
                <w:rFonts w:ascii="Times New Roman" w:eastAsia="Andale Sans UI" w:hAnsi="Times New Roman" w:cs="Times New Roman"/>
                <w:b/>
                <w:kern w:val="3"/>
                <w:sz w:val="20"/>
                <w:szCs w:val="20"/>
                <w:lang w:eastAsia="ru-RU"/>
              </w:rPr>
              <w:t>Государственное автономное профессиональное образовательное учреждение «Ташлинский политехнический техникум» с. Ташла Оренбургской области</w:t>
            </w:r>
          </w:p>
          <w:p w:rsidR="006911F9" w:rsidRPr="006911F9" w:rsidRDefault="006911F9" w:rsidP="006911F9">
            <w:pPr>
              <w:widowControl w:val="0"/>
              <w:suppressAutoHyphens/>
              <w:autoSpaceDN w:val="0"/>
              <w:spacing w:after="0" w:line="256" w:lineRule="auto"/>
              <w:rPr>
                <w:rFonts w:ascii="Times New Roman" w:eastAsia="Andale Sans UI" w:hAnsi="Times New Roman" w:cs="Times New Roman"/>
                <w:kern w:val="3"/>
                <w:sz w:val="20"/>
                <w:szCs w:val="20"/>
                <w:lang w:eastAsia="ru-RU"/>
              </w:rPr>
            </w:pPr>
            <w:r w:rsidRPr="006911F9">
              <w:rPr>
                <w:rFonts w:ascii="Times New Roman" w:eastAsia="Andale Sans UI" w:hAnsi="Times New Roman" w:cs="Times New Roman"/>
                <w:kern w:val="3"/>
                <w:sz w:val="20"/>
                <w:szCs w:val="20"/>
                <w:lang w:eastAsia="ru-RU"/>
              </w:rPr>
              <w:t xml:space="preserve">461170, Оренбургская область, Ташлинский район, с. Ташла, ул. </w:t>
            </w:r>
            <w:proofErr w:type="spellStart"/>
            <w:proofErr w:type="gramStart"/>
            <w:r w:rsidRPr="006911F9">
              <w:rPr>
                <w:rFonts w:ascii="Times New Roman" w:eastAsia="Andale Sans UI" w:hAnsi="Times New Roman" w:cs="Times New Roman"/>
                <w:kern w:val="3"/>
                <w:sz w:val="20"/>
                <w:szCs w:val="20"/>
                <w:lang w:eastAsia="ru-RU"/>
              </w:rPr>
              <w:t>Рабочая,д</w:t>
            </w:r>
            <w:proofErr w:type="spellEnd"/>
            <w:r w:rsidRPr="006911F9">
              <w:rPr>
                <w:rFonts w:ascii="Times New Roman" w:eastAsia="Andale Sans UI" w:hAnsi="Times New Roman" w:cs="Times New Roman"/>
                <w:kern w:val="3"/>
                <w:sz w:val="20"/>
                <w:szCs w:val="20"/>
                <w:lang w:eastAsia="ru-RU"/>
              </w:rPr>
              <w:t>.</w:t>
            </w:r>
            <w:proofErr w:type="gramEnd"/>
            <w:r w:rsidRPr="006911F9">
              <w:rPr>
                <w:rFonts w:ascii="Times New Roman" w:eastAsia="Andale Sans UI" w:hAnsi="Times New Roman" w:cs="Times New Roman"/>
                <w:kern w:val="3"/>
                <w:sz w:val="20"/>
                <w:szCs w:val="20"/>
                <w:lang w:eastAsia="ru-RU"/>
              </w:rPr>
              <w:t xml:space="preserve"> 2 тел.8(35347)21132</w:t>
            </w:r>
          </w:p>
          <w:p w:rsidR="006911F9" w:rsidRPr="006911F9" w:rsidRDefault="006911F9" w:rsidP="006911F9">
            <w:pPr>
              <w:widowControl w:val="0"/>
              <w:suppressAutoHyphens/>
              <w:autoSpaceDN w:val="0"/>
              <w:spacing w:after="0" w:line="256" w:lineRule="auto"/>
              <w:rPr>
                <w:rFonts w:ascii="Times New Roman" w:eastAsia="Andale Sans UI" w:hAnsi="Times New Roman" w:cs="Times New Roman"/>
                <w:kern w:val="3"/>
                <w:sz w:val="20"/>
                <w:szCs w:val="20"/>
                <w:lang w:eastAsia="ru-RU"/>
              </w:rPr>
            </w:pPr>
            <w:r w:rsidRPr="006911F9">
              <w:rPr>
                <w:rFonts w:ascii="Times New Roman" w:eastAsia="Andale Sans UI" w:hAnsi="Times New Roman" w:cs="Times New Roman"/>
                <w:kern w:val="3"/>
                <w:sz w:val="20"/>
                <w:szCs w:val="20"/>
                <w:lang w:eastAsia="ru-RU"/>
              </w:rPr>
              <w:t>ОГРН 1025603183210</w:t>
            </w:r>
          </w:p>
          <w:p w:rsidR="006911F9" w:rsidRPr="006911F9" w:rsidRDefault="006911F9" w:rsidP="006911F9">
            <w:pPr>
              <w:widowControl w:val="0"/>
              <w:suppressAutoHyphens/>
              <w:autoSpaceDN w:val="0"/>
              <w:spacing w:after="0" w:line="256" w:lineRule="auto"/>
              <w:rPr>
                <w:rFonts w:ascii="Times New Roman" w:eastAsia="Andale Sans UI" w:hAnsi="Times New Roman" w:cs="Times New Roman"/>
                <w:kern w:val="3"/>
                <w:sz w:val="20"/>
                <w:szCs w:val="20"/>
                <w:lang w:eastAsia="ru-RU"/>
              </w:rPr>
            </w:pPr>
            <w:r w:rsidRPr="006911F9">
              <w:rPr>
                <w:rFonts w:ascii="Times New Roman" w:eastAsia="Andale Sans UI" w:hAnsi="Times New Roman" w:cs="Times New Roman"/>
                <w:kern w:val="3"/>
                <w:sz w:val="20"/>
                <w:szCs w:val="20"/>
                <w:lang w:eastAsia="ru-RU"/>
              </w:rPr>
              <w:t>ИНН/КПП 5648000715/564801001</w:t>
            </w:r>
          </w:p>
          <w:p w:rsidR="006911F9" w:rsidRPr="006911F9" w:rsidRDefault="006911F9" w:rsidP="006911F9">
            <w:pPr>
              <w:widowControl w:val="0"/>
              <w:suppressAutoHyphens/>
              <w:autoSpaceDN w:val="0"/>
              <w:spacing w:after="0" w:line="256" w:lineRule="auto"/>
              <w:rPr>
                <w:rFonts w:ascii="Times New Roman" w:eastAsia="Andale Sans UI" w:hAnsi="Times New Roman" w:cs="Times New Roman"/>
                <w:kern w:val="3"/>
                <w:sz w:val="20"/>
                <w:szCs w:val="20"/>
                <w:lang w:eastAsia="ru-RU"/>
              </w:rPr>
            </w:pPr>
            <w:r w:rsidRPr="006911F9">
              <w:rPr>
                <w:rFonts w:ascii="Times New Roman" w:eastAsia="Andale Sans UI" w:hAnsi="Times New Roman" w:cs="Times New Roman"/>
                <w:kern w:val="3"/>
                <w:sz w:val="20"/>
                <w:szCs w:val="20"/>
                <w:lang w:eastAsia="ru-RU"/>
              </w:rPr>
              <w:t xml:space="preserve">Министерство финансов Оренбургской области </w:t>
            </w:r>
            <w:proofErr w:type="spellStart"/>
            <w:r w:rsidRPr="006911F9">
              <w:rPr>
                <w:rFonts w:ascii="Times New Roman" w:eastAsia="Andale Sans UI" w:hAnsi="Times New Roman" w:cs="Times New Roman"/>
                <w:kern w:val="3"/>
                <w:sz w:val="20"/>
                <w:szCs w:val="20"/>
                <w:lang w:eastAsia="ru-RU"/>
              </w:rPr>
              <w:t>л.с</w:t>
            </w:r>
            <w:proofErr w:type="spellEnd"/>
            <w:r w:rsidRPr="006911F9">
              <w:rPr>
                <w:rFonts w:ascii="Times New Roman" w:eastAsia="Andale Sans UI" w:hAnsi="Times New Roman" w:cs="Times New Roman"/>
                <w:kern w:val="3"/>
                <w:sz w:val="20"/>
                <w:szCs w:val="20"/>
                <w:lang w:eastAsia="ru-RU"/>
              </w:rPr>
              <w:t>. 034091160</w:t>
            </w:r>
          </w:p>
          <w:p w:rsidR="006911F9" w:rsidRPr="006911F9" w:rsidRDefault="006911F9" w:rsidP="006911F9">
            <w:pPr>
              <w:widowControl w:val="0"/>
              <w:suppressAutoHyphens/>
              <w:autoSpaceDN w:val="0"/>
              <w:spacing w:after="0" w:line="256" w:lineRule="auto"/>
              <w:rPr>
                <w:rFonts w:ascii="Times New Roman" w:eastAsia="Andale Sans UI" w:hAnsi="Times New Roman" w:cs="Times New Roman"/>
                <w:kern w:val="3"/>
                <w:sz w:val="20"/>
                <w:szCs w:val="20"/>
                <w:lang w:eastAsia="ru-RU"/>
              </w:rPr>
            </w:pPr>
            <w:r w:rsidRPr="006911F9">
              <w:rPr>
                <w:rFonts w:ascii="Times New Roman" w:eastAsia="Andale Sans UI" w:hAnsi="Times New Roman" w:cs="Times New Roman"/>
                <w:kern w:val="3"/>
                <w:sz w:val="20"/>
                <w:szCs w:val="20"/>
                <w:lang w:eastAsia="ru-RU"/>
              </w:rPr>
              <w:t xml:space="preserve">Отделение Оренбург г. Оренбург </w:t>
            </w:r>
          </w:p>
          <w:p w:rsidR="006911F9" w:rsidRPr="006911F9" w:rsidRDefault="006911F9" w:rsidP="006911F9">
            <w:pPr>
              <w:widowControl w:val="0"/>
              <w:suppressAutoHyphens/>
              <w:autoSpaceDN w:val="0"/>
              <w:spacing w:after="0" w:line="256" w:lineRule="auto"/>
              <w:rPr>
                <w:rFonts w:ascii="Times New Roman" w:eastAsia="Andale Sans UI" w:hAnsi="Times New Roman" w:cs="Times New Roman"/>
                <w:kern w:val="3"/>
                <w:sz w:val="20"/>
                <w:szCs w:val="20"/>
                <w:lang w:eastAsia="ru-RU"/>
              </w:rPr>
            </w:pPr>
            <w:r w:rsidRPr="006911F9">
              <w:rPr>
                <w:rFonts w:ascii="Times New Roman" w:eastAsia="Andale Sans UI" w:hAnsi="Times New Roman" w:cs="Times New Roman"/>
                <w:kern w:val="3"/>
                <w:sz w:val="20"/>
                <w:szCs w:val="20"/>
                <w:lang w:eastAsia="ru-RU"/>
              </w:rPr>
              <w:t>БИК 045354001</w:t>
            </w:r>
          </w:p>
          <w:p w:rsidR="006911F9" w:rsidRPr="006911F9" w:rsidRDefault="006911F9" w:rsidP="006911F9">
            <w:pPr>
              <w:widowControl w:val="0"/>
              <w:suppressAutoHyphens/>
              <w:autoSpaceDN w:val="0"/>
              <w:spacing w:after="0" w:line="256" w:lineRule="auto"/>
              <w:rPr>
                <w:rFonts w:ascii="Times New Roman" w:eastAsia="Andale Sans UI" w:hAnsi="Times New Roman" w:cs="Times New Roman"/>
                <w:kern w:val="3"/>
                <w:sz w:val="20"/>
                <w:szCs w:val="20"/>
                <w:lang w:eastAsia="ru-RU"/>
              </w:rPr>
            </w:pPr>
            <w:r w:rsidRPr="006911F9">
              <w:rPr>
                <w:rFonts w:ascii="Times New Roman" w:eastAsia="Andale Sans UI" w:hAnsi="Times New Roman" w:cs="Times New Roman"/>
                <w:kern w:val="3"/>
                <w:sz w:val="20"/>
                <w:szCs w:val="20"/>
                <w:lang w:eastAsia="ru-RU"/>
              </w:rPr>
              <w:t>Р/с 40601810700003000001</w:t>
            </w:r>
          </w:p>
          <w:p w:rsidR="006911F9" w:rsidRPr="006911F9" w:rsidRDefault="006911F9" w:rsidP="006911F9">
            <w:pPr>
              <w:widowControl w:val="0"/>
              <w:suppressAutoHyphens/>
              <w:autoSpaceDN w:val="0"/>
              <w:spacing w:after="0" w:line="256" w:lineRule="auto"/>
              <w:rPr>
                <w:rFonts w:ascii="Times New Roman" w:eastAsia="Andale Sans UI" w:hAnsi="Times New Roman" w:cs="Times New Roman"/>
                <w:kern w:val="3"/>
                <w:sz w:val="20"/>
                <w:szCs w:val="20"/>
                <w:lang w:eastAsia="ru-RU"/>
              </w:rPr>
            </w:pPr>
            <w:r w:rsidRPr="006911F9">
              <w:rPr>
                <w:rFonts w:ascii="Times New Roman" w:eastAsia="Andale Sans UI" w:hAnsi="Times New Roman" w:cs="Times New Roman"/>
                <w:kern w:val="3"/>
                <w:sz w:val="20"/>
                <w:szCs w:val="20"/>
                <w:lang w:eastAsia="ru-RU"/>
              </w:rPr>
              <w:t>КБК 00000000000000000130</w:t>
            </w:r>
          </w:p>
          <w:p w:rsidR="006911F9" w:rsidRPr="006911F9" w:rsidRDefault="006911F9" w:rsidP="006911F9">
            <w:pPr>
              <w:widowControl w:val="0"/>
              <w:suppressAutoHyphens/>
              <w:autoSpaceDN w:val="0"/>
              <w:spacing w:after="0" w:line="256" w:lineRule="auto"/>
              <w:rPr>
                <w:rFonts w:ascii="Times New Roman" w:eastAsia="Andale Sans UI" w:hAnsi="Times New Roman" w:cs="Times New Roman"/>
                <w:kern w:val="3"/>
                <w:sz w:val="20"/>
                <w:szCs w:val="20"/>
                <w:lang w:eastAsia="ru-RU"/>
              </w:rPr>
            </w:pPr>
            <w:r w:rsidRPr="006911F9">
              <w:rPr>
                <w:rFonts w:ascii="Times New Roman" w:eastAsia="Andale Sans UI" w:hAnsi="Times New Roman" w:cs="Times New Roman"/>
                <w:kern w:val="3"/>
                <w:sz w:val="20"/>
                <w:szCs w:val="20"/>
                <w:lang w:eastAsia="ru-RU"/>
              </w:rPr>
              <w:t>Тип средств 06.05.00</w:t>
            </w:r>
          </w:p>
          <w:p w:rsidR="006728A8" w:rsidRPr="006728A8" w:rsidRDefault="006728A8" w:rsidP="006728A8">
            <w:pPr>
              <w:widowControl w:val="0"/>
              <w:suppressAutoHyphens/>
              <w:autoSpaceDN w:val="0"/>
              <w:spacing w:after="0" w:line="256" w:lineRule="auto"/>
              <w:rPr>
                <w:rFonts w:ascii="Times New Roman" w:eastAsia="Andale Sans UI" w:hAnsi="Times New Roman" w:cs="Times New Roman"/>
                <w:kern w:val="3"/>
                <w:sz w:val="20"/>
                <w:szCs w:val="20"/>
                <w:lang w:eastAsia="ru-RU"/>
              </w:rPr>
            </w:pPr>
            <w:r w:rsidRPr="006728A8">
              <w:rPr>
                <w:rFonts w:ascii="Times New Roman" w:eastAsia="Andale Sans UI" w:hAnsi="Times New Roman" w:cs="Times New Roman"/>
                <w:kern w:val="3"/>
                <w:sz w:val="20"/>
                <w:szCs w:val="20"/>
                <w:lang w:eastAsia="ru-RU"/>
              </w:rPr>
              <w:t xml:space="preserve">Директор                       А.Н. </w:t>
            </w:r>
            <w:proofErr w:type="spellStart"/>
            <w:r w:rsidRPr="006728A8">
              <w:rPr>
                <w:rFonts w:ascii="Times New Roman" w:eastAsia="Andale Sans UI" w:hAnsi="Times New Roman" w:cs="Times New Roman"/>
                <w:kern w:val="3"/>
                <w:sz w:val="20"/>
                <w:szCs w:val="20"/>
                <w:lang w:eastAsia="ru-RU"/>
              </w:rPr>
              <w:t>Волохин</w:t>
            </w:r>
            <w:proofErr w:type="spellEnd"/>
          </w:p>
          <w:p w:rsidR="006728A8" w:rsidRPr="006728A8" w:rsidRDefault="006728A8" w:rsidP="006728A8">
            <w:pPr>
              <w:widowControl w:val="0"/>
              <w:suppressAutoHyphens/>
              <w:autoSpaceDN w:val="0"/>
              <w:spacing w:after="0" w:line="256" w:lineRule="auto"/>
              <w:rPr>
                <w:rFonts w:ascii="Times New Roman" w:eastAsia="Andale Sans UI" w:hAnsi="Times New Roman" w:cs="Times New Roman"/>
                <w:kern w:val="3"/>
                <w:sz w:val="20"/>
                <w:szCs w:val="20"/>
                <w:lang w:eastAsia="ru-RU"/>
              </w:rPr>
            </w:pPr>
            <w:r w:rsidRPr="006728A8">
              <w:rPr>
                <w:rFonts w:ascii="Times New Roman" w:eastAsia="Andale Sans UI" w:hAnsi="Times New Roman" w:cs="Times New Roman"/>
                <w:kern w:val="3"/>
                <w:sz w:val="20"/>
                <w:szCs w:val="20"/>
                <w:lang w:eastAsia="ru-RU"/>
              </w:rPr>
              <w:t>М.П.</w:t>
            </w:r>
          </w:p>
          <w:p w:rsidR="006728A8" w:rsidRPr="006728A8" w:rsidRDefault="006728A8" w:rsidP="006728A8">
            <w:pPr>
              <w:widowControl w:val="0"/>
              <w:suppressAutoHyphens/>
              <w:autoSpaceDN w:val="0"/>
              <w:spacing w:after="0" w:line="256" w:lineRule="auto"/>
              <w:rPr>
                <w:rFonts w:ascii="Times New Roman" w:eastAsia="Andale Sans UI" w:hAnsi="Times New Roman" w:cs="Times New Roman"/>
                <w:kern w:val="3"/>
                <w:sz w:val="20"/>
                <w:szCs w:val="20"/>
                <w:lang w:eastAsia="ru-RU"/>
              </w:rPr>
            </w:pPr>
          </w:p>
        </w:tc>
        <w:tc>
          <w:tcPr>
            <w:tcW w:w="3090" w:type="dxa"/>
            <w:tcMar>
              <w:top w:w="0" w:type="dxa"/>
              <w:left w:w="108" w:type="dxa"/>
              <w:bottom w:w="0" w:type="dxa"/>
              <w:right w:w="108" w:type="dxa"/>
            </w:tcMar>
          </w:tcPr>
          <w:p w:rsidR="006728A8" w:rsidRPr="006728A8" w:rsidRDefault="006728A8" w:rsidP="006728A8">
            <w:pPr>
              <w:widowControl w:val="0"/>
              <w:suppressAutoHyphens/>
              <w:autoSpaceDN w:val="0"/>
              <w:spacing w:after="0" w:line="256" w:lineRule="auto"/>
              <w:jc w:val="center"/>
              <w:rPr>
                <w:rFonts w:ascii="Times New Roman" w:eastAsia="Andale Sans UI" w:hAnsi="Times New Roman" w:cs="Tahoma"/>
                <w:b/>
                <w:kern w:val="3"/>
                <w:sz w:val="20"/>
                <w:szCs w:val="20"/>
                <w:lang w:bidi="en-US"/>
              </w:rPr>
            </w:pPr>
            <w:r w:rsidRPr="006728A8">
              <w:rPr>
                <w:rFonts w:ascii="Times New Roman" w:eastAsia="Andale Sans UI" w:hAnsi="Times New Roman" w:cs="Tahoma"/>
                <w:b/>
                <w:color w:val="000000"/>
                <w:kern w:val="3"/>
                <w:sz w:val="20"/>
                <w:szCs w:val="20"/>
                <w:lang w:bidi="en-US"/>
              </w:rPr>
              <w:t>Заказчик</w:t>
            </w:r>
          </w:p>
          <w:p w:rsidR="006728A8" w:rsidRPr="006728A8" w:rsidRDefault="006728A8" w:rsidP="006728A8">
            <w:pPr>
              <w:widowControl w:val="0"/>
              <w:suppressAutoHyphens/>
              <w:autoSpaceDN w:val="0"/>
              <w:spacing w:after="0" w:line="256" w:lineRule="auto"/>
              <w:jc w:val="center"/>
              <w:rPr>
                <w:rFonts w:ascii="Times New Roman" w:eastAsia="Andale Sans UI" w:hAnsi="Times New Roman" w:cs="Tahoma"/>
                <w:color w:val="000000"/>
                <w:kern w:val="3"/>
                <w:sz w:val="20"/>
                <w:szCs w:val="20"/>
                <w:lang w:bidi="en-US"/>
              </w:rPr>
            </w:pP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4"/>
            </w:tblGrid>
            <w:tr w:rsidR="006728A8" w:rsidRPr="006728A8" w:rsidTr="00E86A2B">
              <w:tc>
                <w:tcPr>
                  <w:tcW w:w="2864" w:type="dxa"/>
                  <w:tcBorders>
                    <w:bottom w:val="single" w:sz="4" w:space="0" w:color="auto"/>
                  </w:tcBorders>
                </w:tcPr>
                <w:p w:rsidR="006728A8" w:rsidRPr="006728A8" w:rsidRDefault="006728A8" w:rsidP="006728A8">
                  <w:pPr>
                    <w:widowControl w:val="0"/>
                    <w:suppressAutoHyphens/>
                    <w:autoSpaceDN w:val="0"/>
                    <w:spacing w:line="256" w:lineRule="auto"/>
                    <w:jc w:val="center"/>
                    <w:rPr>
                      <w:rFonts w:ascii="Times New Roman" w:eastAsia="Andale Sans UI" w:hAnsi="Times New Roman" w:cs="Tahoma"/>
                      <w:color w:val="000000"/>
                      <w:kern w:val="3"/>
                      <w:sz w:val="20"/>
                      <w:szCs w:val="20"/>
                      <w:lang w:bidi="en-US"/>
                    </w:rPr>
                  </w:pPr>
                </w:p>
              </w:tc>
            </w:tr>
            <w:tr w:rsidR="006728A8" w:rsidRPr="006728A8" w:rsidTr="00E86A2B">
              <w:tc>
                <w:tcPr>
                  <w:tcW w:w="2864" w:type="dxa"/>
                  <w:tcBorders>
                    <w:top w:val="single" w:sz="4" w:space="0" w:color="auto"/>
                  </w:tcBorders>
                </w:tcPr>
                <w:p w:rsidR="006728A8" w:rsidRPr="006728A8" w:rsidRDefault="006728A8" w:rsidP="006728A8">
                  <w:pPr>
                    <w:widowControl w:val="0"/>
                    <w:suppressAutoHyphens/>
                    <w:autoSpaceDN w:val="0"/>
                    <w:spacing w:line="256" w:lineRule="auto"/>
                    <w:jc w:val="center"/>
                    <w:rPr>
                      <w:rFonts w:ascii="Times New Roman" w:eastAsia="Andale Sans UI" w:hAnsi="Times New Roman" w:cs="Tahoma"/>
                      <w:color w:val="000000"/>
                      <w:kern w:val="3"/>
                      <w:sz w:val="20"/>
                      <w:szCs w:val="20"/>
                      <w:lang w:bidi="en-US"/>
                    </w:rPr>
                  </w:pPr>
                </w:p>
              </w:tc>
            </w:tr>
          </w:tbl>
          <w:p w:rsidR="006728A8" w:rsidRPr="006728A8" w:rsidRDefault="006728A8" w:rsidP="006728A8">
            <w:pPr>
              <w:widowControl w:val="0"/>
              <w:suppressAutoHyphens/>
              <w:autoSpaceDN w:val="0"/>
              <w:spacing w:after="0" w:line="256" w:lineRule="auto"/>
              <w:jc w:val="center"/>
              <w:rPr>
                <w:rFonts w:ascii="Times New Roman" w:eastAsia="Andale Sans UI" w:hAnsi="Times New Roman" w:cs="Tahoma"/>
                <w:kern w:val="3"/>
                <w:sz w:val="16"/>
                <w:szCs w:val="16"/>
                <w:lang w:bidi="en-US"/>
              </w:rPr>
            </w:pPr>
            <w:r w:rsidRPr="006728A8">
              <w:rPr>
                <w:rFonts w:ascii="Times New Roman" w:eastAsia="Andale Sans UI" w:hAnsi="Times New Roman" w:cs="Tahoma"/>
                <w:color w:val="000000"/>
                <w:kern w:val="3"/>
                <w:sz w:val="20"/>
                <w:szCs w:val="20"/>
                <w:lang w:bidi="en-US"/>
              </w:rPr>
              <w:t xml:space="preserve"> </w:t>
            </w:r>
            <w:r w:rsidRPr="006728A8">
              <w:rPr>
                <w:rFonts w:ascii="Times New Roman" w:eastAsia="Andale Sans UI" w:hAnsi="Times New Roman" w:cs="Tahoma"/>
                <w:color w:val="000000"/>
                <w:kern w:val="3"/>
                <w:sz w:val="16"/>
                <w:szCs w:val="16"/>
                <w:lang w:bidi="en-US"/>
              </w:rPr>
              <w:t>(Ф.И.О./полное наименование)</w:t>
            </w: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4"/>
            </w:tblGrid>
            <w:tr w:rsidR="006728A8" w:rsidRPr="006728A8" w:rsidTr="00E86A2B">
              <w:tc>
                <w:tcPr>
                  <w:tcW w:w="2864" w:type="dxa"/>
                  <w:tcBorders>
                    <w:bottom w:val="single" w:sz="4" w:space="0" w:color="auto"/>
                  </w:tcBorders>
                </w:tcPr>
                <w:p w:rsidR="006728A8" w:rsidRPr="006728A8" w:rsidRDefault="006728A8" w:rsidP="006728A8">
                  <w:pPr>
                    <w:widowControl w:val="0"/>
                    <w:suppressAutoHyphens/>
                    <w:autoSpaceDN w:val="0"/>
                    <w:snapToGrid w:val="0"/>
                    <w:spacing w:line="256" w:lineRule="auto"/>
                    <w:jc w:val="center"/>
                    <w:rPr>
                      <w:rFonts w:ascii="Times New Roman" w:eastAsia="Andale Sans UI" w:hAnsi="Times New Roman" w:cs="Tahoma"/>
                      <w:color w:val="000000"/>
                      <w:kern w:val="3"/>
                      <w:sz w:val="16"/>
                      <w:szCs w:val="16"/>
                      <w:lang w:bidi="en-US"/>
                    </w:rPr>
                  </w:pPr>
                </w:p>
              </w:tc>
            </w:tr>
            <w:tr w:rsidR="006728A8" w:rsidRPr="006728A8" w:rsidTr="00E86A2B">
              <w:tc>
                <w:tcPr>
                  <w:tcW w:w="2864" w:type="dxa"/>
                  <w:tcBorders>
                    <w:top w:val="single" w:sz="4" w:space="0" w:color="auto"/>
                    <w:bottom w:val="single" w:sz="4" w:space="0" w:color="auto"/>
                  </w:tcBorders>
                </w:tcPr>
                <w:p w:rsidR="006728A8" w:rsidRPr="006728A8" w:rsidRDefault="006728A8" w:rsidP="006728A8">
                  <w:pPr>
                    <w:widowControl w:val="0"/>
                    <w:suppressAutoHyphens/>
                    <w:autoSpaceDN w:val="0"/>
                    <w:snapToGrid w:val="0"/>
                    <w:spacing w:line="256" w:lineRule="auto"/>
                    <w:jc w:val="center"/>
                    <w:rPr>
                      <w:rFonts w:ascii="Times New Roman" w:eastAsia="Andale Sans UI" w:hAnsi="Times New Roman" w:cs="Tahoma"/>
                      <w:color w:val="000000"/>
                      <w:kern w:val="3"/>
                      <w:sz w:val="16"/>
                      <w:szCs w:val="16"/>
                      <w:lang w:bidi="en-US"/>
                    </w:rPr>
                  </w:pPr>
                </w:p>
              </w:tc>
            </w:tr>
            <w:tr w:rsidR="006728A8" w:rsidRPr="006728A8" w:rsidTr="00E86A2B">
              <w:tc>
                <w:tcPr>
                  <w:tcW w:w="2864" w:type="dxa"/>
                  <w:tcBorders>
                    <w:top w:val="single" w:sz="4" w:space="0" w:color="auto"/>
                    <w:bottom w:val="single" w:sz="4" w:space="0" w:color="auto"/>
                  </w:tcBorders>
                </w:tcPr>
                <w:p w:rsidR="006728A8" w:rsidRPr="006728A8" w:rsidRDefault="006728A8" w:rsidP="006728A8">
                  <w:pPr>
                    <w:widowControl w:val="0"/>
                    <w:suppressAutoHyphens/>
                    <w:autoSpaceDN w:val="0"/>
                    <w:snapToGrid w:val="0"/>
                    <w:spacing w:line="256" w:lineRule="auto"/>
                    <w:jc w:val="center"/>
                    <w:rPr>
                      <w:rFonts w:ascii="Times New Roman" w:eastAsia="Andale Sans UI" w:hAnsi="Times New Roman" w:cs="Tahoma"/>
                      <w:color w:val="000000"/>
                      <w:kern w:val="3"/>
                      <w:sz w:val="16"/>
                      <w:szCs w:val="16"/>
                      <w:lang w:bidi="en-US"/>
                    </w:rPr>
                  </w:pPr>
                </w:p>
              </w:tc>
            </w:tr>
          </w:tbl>
          <w:p w:rsidR="006728A8" w:rsidRPr="006728A8" w:rsidRDefault="006728A8" w:rsidP="006728A8">
            <w:pPr>
              <w:widowControl w:val="0"/>
              <w:suppressAutoHyphens/>
              <w:autoSpaceDN w:val="0"/>
              <w:snapToGrid w:val="0"/>
              <w:spacing w:after="0" w:line="256" w:lineRule="auto"/>
              <w:jc w:val="center"/>
              <w:rPr>
                <w:rFonts w:ascii="Times New Roman" w:eastAsia="Andale Sans UI" w:hAnsi="Times New Roman" w:cs="Tahoma"/>
                <w:color w:val="000000"/>
                <w:kern w:val="3"/>
                <w:sz w:val="16"/>
                <w:szCs w:val="16"/>
                <w:lang w:bidi="en-US"/>
              </w:rPr>
            </w:pPr>
          </w:p>
          <w:p w:rsidR="006728A8" w:rsidRPr="006728A8" w:rsidRDefault="006728A8" w:rsidP="006728A8">
            <w:pPr>
              <w:widowControl w:val="0"/>
              <w:suppressAutoHyphens/>
              <w:autoSpaceDN w:val="0"/>
              <w:snapToGrid w:val="0"/>
              <w:spacing w:after="0" w:line="256" w:lineRule="auto"/>
              <w:jc w:val="center"/>
              <w:rPr>
                <w:rFonts w:ascii="Times New Roman" w:eastAsia="Andale Sans UI" w:hAnsi="Times New Roman" w:cs="Tahoma"/>
                <w:color w:val="000000"/>
                <w:kern w:val="3"/>
                <w:sz w:val="16"/>
                <w:szCs w:val="16"/>
                <w:lang w:bidi="en-US"/>
              </w:rPr>
            </w:pPr>
            <w:r w:rsidRPr="006728A8">
              <w:rPr>
                <w:rFonts w:ascii="Times New Roman" w:eastAsia="Andale Sans UI" w:hAnsi="Times New Roman" w:cs="Tahoma"/>
                <w:color w:val="000000"/>
                <w:kern w:val="3"/>
                <w:sz w:val="16"/>
                <w:szCs w:val="16"/>
                <w:lang w:bidi="en-US"/>
              </w:rPr>
              <w:t>(</w:t>
            </w:r>
            <w:proofErr w:type="gramStart"/>
            <w:r w:rsidRPr="006728A8">
              <w:rPr>
                <w:rFonts w:ascii="Times New Roman" w:eastAsia="Andale Sans UI" w:hAnsi="Times New Roman" w:cs="Tahoma"/>
                <w:color w:val="000000"/>
                <w:kern w:val="3"/>
                <w:sz w:val="16"/>
                <w:szCs w:val="16"/>
                <w:lang w:bidi="en-US"/>
              </w:rPr>
              <w:t>адрес</w:t>
            </w:r>
            <w:proofErr w:type="gramEnd"/>
            <w:r w:rsidRPr="006728A8">
              <w:rPr>
                <w:rFonts w:ascii="Times New Roman" w:eastAsia="Andale Sans UI" w:hAnsi="Times New Roman" w:cs="Tahoma"/>
                <w:color w:val="000000"/>
                <w:kern w:val="3"/>
                <w:sz w:val="16"/>
                <w:szCs w:val="16"/>
                <w:lang w:bidi="en-US"/>
              </w:rPr>
              <w:t xml:space="preserve"> места жительства / юридический адрес, телефон)</w:t>
            </w:r>
          </w:p>
          <w:p w:rsidR="006728A8" w:rsidRPr="006728A8" w:rsidRDefault="006728A8" w:rsidP="006728A8">
            <w:pPr>
              <w:widowControl w:val="0"/>
              <w:suppressAutoHyphens/>
              <w:autoSpaceDN w:val="0"/>
              <w:snapToGrid w:val="0"/>
              <w:spacing w:after="0" w:line="256" w:lineRule="auto"/>
              <w:jc w:val="center"/>
              <w:rPr>
                <w:rFonts w:ascii="Times New Roman" w:eastAsia="Andale Sans UI" w:hAnsi="Times New Roman" w:cs="Tahoma"/>
                <w:color w:val="000000"/>
                <w:kern w:val="3"/>
                <w:sz w:val="20"/>
                <w:szCs w:val="20"/>
                <w:lang w:bidi="en-US"/>
              </w:rPr>
            </w:pPr>
          </w:p>
          <w:tbl>
            <w:tblPr>
              <w:tblStyle w:val="a7"/>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4"/>
            </w:tblGrid>
            <w:tr w:rsidR="006728A8" w:rsidRPr="006728A8" w:rsidTr="00E86A2B">
              <w:tc>
                <w:tcPr>
                  <w:tcW w:w="2864" w:type="dxa"/>
                  <w:tcBorders>
                    <w:top w:val="single" w:sz="4" w:space="0" w:color="auto"/>
                    <w:bottom w:val="single" w:sz="4" w:space="0" w:color="auto"/>
                  </w:tcBorders>
                </w:tcPr>
                <w:p w:rsidR="006728A8" w:rsidRPr="006728A8" w:rsidRDefault="006728A8" w:rsidP="006728A8">
                  <w:pPr>
                    <w:widowControl w:val="0"/>
                    <w:suppressAutoHyphens/>
                    <w:autoSpaceDN w:val="0"/>
                    <w:spacing w:line="256" w:lineRule="auto"/>
                    <w:jc w:val="center"/>
                    <w:rPr>
                      <w:rFonts w:ascii="Times New Roman" w:eastAsia="Andale Sans UI" w:hAnsi="Times New Roman" w:cs="Tahoma"/>
                      <w:color w:val="000000"/>
                      <w:kern w:val="3"/>
                      <w:sz w:val="20"/>
                      <w:szCs w:val="20"/>
                      <w:lang w:bidi="en-US"/>
                    </w:rPr>
                  </w:pPr>
                </w:p>
              </w:tc>
            </w:tr>
            <w:tr w:rsidR="006728A8" w:rsidRPr="006728A8" w:rsidTr="00E86A2B">
              <w:tc>
                <w:tcPr>
                  <w:tcW w:w="2864" w:type="dxa"/>
                  <w:tcBorders>
                    <w:top w:val="single" w:sz="4" w:space="0" w:color="auto"/>
                    <w:bottom w:val="single" w:sz="4" w:space="0" w:color="auto"/>
                  </w:tcBorders>
                </w:tcPr>
                <w:p w:rsidR="006728A8" w:rsidRPr="006728A8" w:rsidRDefault="006728A8" w:rsidP="006728A8">
                  <w:pPr>
                    <w:widowControl w:val="0"/>
                    <w:suppressAutoHyphens/>
                    <w:autoSpaceDN w:val="0"/>
                    <w:spacing w:line="256" w:lineRule="auto"/>
                    <w:jc w:val="center"/>
                    <w:rPr>
                      <w:rFonts w:ascii="Times New Roman" w:eastAsia="Andale Sans UI" w:hAnsi="Times New Roman" w:cs="Tahoma"/>
                      <w:color w:val="000000"/>
                      <w:kern w:val="3"/>
                      <w:sz w:val="20"/>
                      <w:szCs w:val="20"/>
                      <w:lang w:bidi="en-US"/>
                    </w:rPr>
                  </w:pPr>
                </w:p>
              </w:tc>
            </w:tr>
            <w:tr w:rsidR="006911F9" w:rsidRPr="006728A8" w:rsidTr="00E86A2B">
              <w:tc>
                <w:tcPr>
                  <w:tcW w:w="2864" w:type="dxa"/>
                  <w:tcBorders>
                    <w:top w:val="single" w:sz="4" w:space="0" w:color="auto"/>
                    <w:bottom w:val="single" w:sz="4" w:space="0" w:color="auto"/>
                  </w:tcBorders>
                </w:tcPr>
                <w:p w:rsidR="006911F9" w:rsidRPr="006728A8" w:rsidRDefault="006911F9" w:rsidP="006728A8">
                  <w:pPr>
                    <w:widowControl w:val="0"/>
                    <w:suppressAutoHyphens/>
                    <w:autoSpaceDN w:val="0"/>
                    <w:spacing w:line="256" w:lineRule="auto"/>
                    <w:jc w:val="center"/>
                    <w:rPr>
                      <w:rFonts w:ascii="Times New Roman" w:eastAsia="Andale Sans UI" w:hAnsi="Times New Roman" w:cs="Tahoma"/>
                      <w:color w:val="000000"/>
                      <w:kern w:val="3"/>
                      <w:sz w:val="20"/>
                      <w:szCs w:val="20"/>
                      <w:lang w:bidi="en-US"/>
                    </w:rPr>
                  </w:pPr>
                </w:p>
              </w:tc>
            </w:tr>
            <w:tr w:rsidR="006728A8" w:rsidRPr="006728A8" w:rsidTr="00E86A2B">
              <w:tc>
                <w:tcPr>
                  <w:tcW w:w="2864" w:type="dxa"/>
                  <w:tcBorders>
                    <w:top w:val="single" w:sz="4" w:space="0" w:color="auto"/>
                  </w:tcBorders>
                </w:tcPr>
                <w:p w:rsidR="006728A8" w:rsidRPr="006728A8" w:rsidRDefault="006728A8" w:rsidP="006728A8">
                  <w:pPr>
                    <w:widowControl w:val="0"/>
                    <w:suppressAutoHyphens/>
                    <w:autoSpaceDN w:val="0"/>
                    <w:spacing w:line="256" w:lineRule="auto"/>
                    <w:jc w:val="center"/>
                    <w:rPr>
                      <w:rFonts w:ascii="Times New Roman" w:eastAsia="Andale Sans UI" w:hAnsi="Times New Roman" w:cs="Tahoma"/>
                      <w:color w:val="000000"/>
                      <w:kern w:val="3"/>
                      <w:sz w:val="20"/>
                      <w:szCs w:val="20"/>
                      <w:lang w:bidi="en-US"/>
                    </w:rPr>
                  </w:pPr>
                </w:p>
              </w:tc>
            </w:tr>
          </w:tbl>
          <w:p w:rsidR="006728A8" w:rsidRPr="006728A8" w:rsidRDefault="006728A8" w:rsidP="006728A8">
            <w:pPr>
              <w:widowControl w:val="0"/>
              <w:suppressAutoHyphens/>
              <w:autoSpaceDN w:val="0"/>
              <w:spacing w:after="0" w:line="256" w:lineRule="auto"/>
              <w:jc w:val="center"/>
              <w:rPr>
                <w:rFonts w:ascii="Times New Roman" w:eastAsia="Andale Sans UI" w:hAnsi="Times New Roman" w:cs="Tahoma"/>
                <w:color w:val="000000"/>
                <w:kern w:val="3"/>
                <w:sz w:val="20"/>
                <w:szCs w:val="20"/>
                <w:lang w:bidi="en-US"/>
              </w:rPr>
            </w:pPr>
          </w:p>
          <w:p w:rsidR="006728A8" w:rsidRPr="006728A8" w:rsidRDefault="006728A8" w:rsidP="006728A8">
            <w:pPr>
              <w:widowControl w:val="0"/>
              <w:suppressAutoHyphens/>
              <w:autoSpaceDN w:val="0"/>
              <w:spacing w:after="0" w:line="256" w:lineRule="auto"/>
              <w:jc w:val="center"/>
              <w:rPr>
                <w:rFonts w:ascii="Times New Roman" w:eastAsia="Andale Sans UI" w:hAnsi="Times New Roman" w:cs="Tahoma"/>
                <w:color w:val="000000"/>
                <w:kern w:val="3"/>
                <w:sz w:val="16"/>
                <w:szCs w:val="16"/>
                <w:lang w:bidi="en-US"/>
              </w:rPr>
            </w:pPr>
            <w:r w:rsidRPr="006728A8">
              <w:rPr>
                <w:rFonts w:ascii="Times New Roman" w:eastAsia="Andale Sans UI" w:hAnsi="Times New Roman" w:cs="Tahoma"/>
                <w:color w:val="000000"/>
                <w:kern w:val="3"/>
                <w:sz w:val="16"/>
                <w:szCs w:val="16"/>
                <w:lang w:bidi="en-US"/>
              </w:rPr>
              <w:t>(</w:t>
            </w:r>
            <w:proofErr w:type="gramStart"/>
            <w:r w:rsidRPr="006728A8">
              <w:rPr>
                <w:rFonts w:ascii="Times New Roman" w:eastAsia="Andale Sans UI" w:hAnsi="Times New Roman" w:cs="Tahoma"/>
                <w:color w:val="000000"/>
                <w:kern w:val="3"/>
                <w:sz w:val="16"/>
                <w:szCs w:val="16"/>
                <w:lang w:bidi="en-US"/>
              </w:rPr>
              <w:t>паспортные</w:t>
            </w:r>
            <w:proofErr w:type="gramEnd"/>
            <w:r w:rsidRPr="006728A8">
              <w:rPr>
                <w:rFonts w:ascii="Times New Roman" w:eastAsia="Andale Sans UI" w:hAnsi="Times New Roman" w:cs="Tahoma"/>
                <w:color w:val="000000"/>
                <w:kern w:val="3"/>
                <w:sz w:val="16"/>
                <w:szCs w:val="16"/>
                <w:lang w:bidi="en-US"/>
              </w:rPr>
              <w:t xml:space="preserve"> данные / банковские реквизиты)</w:t>
            </w:r>
          </w:p>
          <w:p w:rsidR="006728A8" w:rsidRPr="006728A8" w:rsidRDefault="006728A8" w:rsidP="006728A8">
            <w:pPr>
              <w:widowControl w:val="0"/>
              <w:suppressAutoHyphens/>
              <w:autoSpaceDN w:val="0"/>
              <w:spacing w:after="0" w:line="256" w:lineRule="auto"/>
              <w:jc w:val="center"/>
              <w:rPr>
                <w:rFonts w:ascii="Times New Roman" w:eastAsia="Andale Sans UI" w:hAnsi="Times New Roman" w:cs="Tahoma"/>
                <w:color w:val="000000"/>
                <w:kern w:val="3"/>
                <w:sz w:val="24"/>
                <w:szCs w:val="24"/>
                <w:lang w:bidi="en-US"/>
              </w:rPr>
            </w:pPr>
          </w:p>
          <w:p w:rsidR="006728A8" w:rsidRPr="006728A8" w:rsidRDefault="006728A8" w:rsidP="006728A8">
            <w:pPr>
              <w:widowControl w:val="0"/>
              <w:suppressAutoHyphens/>
              <w:autoSpaceDN w:val="0"/>
              <w:spacing w:after="0" w:line="256" w:lineRule="auto"/>
              <w:jc w:val="center"/>
              <w:rPr>
                <w:rFonts w:ascii="Times New Roman" w:eastAsia="Andale Sans UI" w:hAnsi="Times New Roman" w:cs="Tahoma"/>
                <w:color w:val="000000"/>
                <w:kern w:val="3"/>
                <w:sz w:val="24"/>
                <w:szCs w:val="24"/>
                <w:lang w:bidi="en-US"/>
              </w:rPr>
            </w:pPr>
            <w:r w:rsidRPr="006728A8">
              <w:rPr>
                <w:rFonts w:ascii="Times New Roman" w:eastAsia="Andale Sans UI" w:hAnsi="Times New Roman" w:cs="Tahoma"/>
                <w:color w:val="000000"/>
                <w:kern w:val="3"/>
                <w:sz w:val="24"/>
                <w:szCs w:val="24"/>
                <w:lang w:bidi="en-US"/>
              </w:rPr>
              <w:t>_____________________</w:t>
            </w:r>
          </w:p>
          <w:p w:rsidR="006728A8" w:rsidRPr="006728A8" w:rsidRDefault="006728A8" w:rsidP="006728A8">
            <w:pPr>
              <w:widowControl w:val="0"/>
              <w:suppressAutoHyphens/>
              <w:autoSpaceDN w:val="0"/>
              <w:spacing w:after="0" w:line="256" w:lineRule="auto"/>
              <w:jc w:val="center"/>
              <w:rPr>
                <w:rFonts w:ascii="Times New Roman" w:eastAsia="Andale Sans UI" w:hAnsi="Times New Roman" w:cs="Tahoma"/>
                <w:kern w:val="3"/>
                <w:sz w:val="16"/>
                <w:szCs w:val="16"/>
                <w:lang w:bidi="en-US"/>
              </w:rPr>
            </w:pPr>
            <w:r w:rsidRPr="006728A8">
              <w:rPr>
                <w:rFonts w:ascii="Times New Roman" w:eastAsia="Andale Sans UI" w:hAnsi="Times New Roman" w:cs="Tahoma"/>
                <w:color w:val="000000"/>
                <w:kern w:val="3"/>
                <w:sz w:val="16"/>
                <w:szCs w:val="16"/>
                <w:lang w:bidi="en-US"/>
              </w:rPr>
              <w:t>(Подпись)</w:t>
            </w:r>
          </w:p>
        </w:tc>
        <w:tc>
          <w:tcPr>
            <w:tcW w:w="3105" w:type="dxa"/>
            <w:tcMar>
              <w:top w:w="0" w:type="dxa"/>
              <w:left w:w="108" w:type="dxa"/>
              <w:bottom w:w="0" w:type="dxa"/>
              <w:right w:w="108" w:type="dxa"/>
            </w:tcMar>
          </w:tcPr>
          <w:p w:rsidR="006728A8" w:rsidRPr="006728A8" w:rsidRDefault="006728A8" w:rsidP="006728A8">
            <w:pPr>
              <w:widowControl w:val="0"/>
              <w:suppressAutoHyphens/>
              <w:autoSpaceDN w:val="0"/>
              <w:spacing w:after="0" w:line="256" w:lineRule="auto"/>
              <w:jc w:val="center"/>
              <w:rPr>
                <w:rFonts w:ascii="Times New Roman" w:eastAsia="Andale Sans UI" w:hAnsi="Times New Roman" w:cs="Tahoma"/>
                <w:b/>
                <w:color w:val="000000"/>
                <w:kern w:val="3"/>
                <w:sz w:val="20"/>
                <w:szCs w:val="20"/>
                <w:lang w:bidi="en-US"/>
              </w:rPr>
            </w:pPr>
            <w:r w:rsidRPr="006728A8">
              <w:rPr>
                <w:rFonts w:ascii="Times New Roman" w:eastAsia="Andale Sans UI" w:hAnsi="Times New Roman" w:cs="Tahoma"/>
                <w:b/>
                <w:color w:val="000000"/>
                <w:kern w:val="3"/>
                <w:sz w:val="20"/>
                <w:szCs w:val="20"/>
                <w:lang w:bidi="en-US"/>
              </w:rPr>
              <w:t>Потребитель</w:t>
            </w:r>
          </w:p>
          <w:p w:rsidR="006728A8" w:rsidRPr="006728A8" w:rsidRDefault="006728A8" w:rsidP="006728A8">
            <w:pPr>
              <w:widowControl w:val="0"/>
              <w:suppressAutoHyphens/>
              <w:autoSpaceDN w:val="0"/>
              <w:spacing w:after="0" w:line="256" w:lineRule="auto"/>
              <w:jc w:val="center"/>
              <w:rPr>
                <w:rFonts w:ascii="Times New Roman" w:eastAsia="Andale Sans UI" w:hAnsi="Times New Roman" w:cs="Tahoma"/>
                <w:b/>
                <w:color w:val="000000"/>
                <w:kern w:val="3"/>
                <w:sz w:val="20"/>
                <w:szCs w:val="20"/>
                <w:lang w:bidi="en-US"/>
              </w:rPr>
            </w:pP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4"/>
            </w:tblGrid>
            <w:tr w:rsidR="006728A8" w:rsidRPr="006728A8" w:rsidTr="00E86A2B">
              <w:tc>
                <w:tcPr>
                  <w:tcW w:w="2864" w:type="dxa"/>
                  <w:tcBorders>
                    <w:bottom w:val="single" w:sz="4" w:space="0" w:color="auto"/>
                  </w:tcBorders>
                </w:tcPr>
                <w:p w:rsidR="006728A8" w:rsidRPr="006728A8" w:rsidRDefault="006728A8" w:rsidP="006728A8">
                  <w:pPr>
                    <w:widowControl w:val="0"/>
                    <w:suppressAutoHyphens/>
                    <w:autoSpaceDN w:val="0"/>
                    <w:spacing w:line="256" w:lineRule="auto"/>
                    <w:jc w:val="center"/>
                    <w:rPr>
                      <w:rFonts w:ascii="Times New Roman" w:eastAsia="Andale Sans UI" w:hAnsi="Times New Roman" w:cs="Tahoma"/>
                      <w:color w:val="000000"/>
                      <w:kern w:val="3"/>
                      <w:sz w:val="20"/>
                      <w:szCs w:val="20"/>
                      <w:lang w:bidi="en-US"/>
                    </w:rPr>
                  </w:pPr>
                </w:p>
              </w:tc>
            </w:tr>
            <w:tr w:rsidR="006728A8" w:rsidRPr="006728A8" w:rsidTr="00E86A2B">
              <w:tc>
                <w:tcPr>
                  <w:tcW w:w="2864" w:type="dxa"/>
                  <w:tcBorders>
                    <w:top w:val="single" w:sz="4" w:space="0" w:color="auto"/>
                  </w:tcBorders>
                </w:tcPr>
                <w:p w:rsidR="006728A8" w:rsidRPr="006728A8" w:rsidRDefault="006728A8" w:rsidP="006728A8">
                  <w:pPr>
                    <w:widowControl w:val="0"/>
                    <w:suppressAutoHyphens/>
                    <w:autoSpaceDN w:val="0"/>
                    <w:spacing w:line="256" w:lineRule="auto"/>
                    <w:jc w:val="center"/>
                    <w:rPr>
                      <w:rFonts w:ascii="Times New Roman" w:eastAsia="Andale Sans UI" w:hAnsi="Times New Roman" w:cs="Tahoma"/>
                      <w:color w:val="000000"/>
                      <w:kern w:val="3"/>
                      <w:sz w:val="20"/>
                      <w:szCs w:val="20"/>
                      <w:lang w:bidi="en-US"/>
                    </w:rPr>
                  </w:pPr>
                </w:p>
              </w:tc>
            </w:tr>
          </w:tbl>
          <w:p w:rsidR="006728A8" w:rsidRPr="006728A8" w:rsidRDefault="006728A8" w:rsidP="006728A8">
            <w:pPr>
              <w:widowControl w:val="0"/>
              <w:suppressAutoHyphens/>
              <w:autoSpaceDN w:val="0"/>
              <w:spacing w:after="0" w:line="256" w:lineRule="auto"/>
              <w:jc w:val="center"/>
              <w:rPr>
                <w:rFonts w:ascii="Times New Roman" w:eastAsia="Andale Sans UI" w:hAnsi="Times New Roman" w:cs="Tahoma"/>
                <w:kern w:val="3"/>
                <w:sz w:val="16"/>
                <w:szCs w:val="16"/>
                <w:lang w:bidi="en-US"/>
              </w:rPr>
            </w:pPr>
            <w:r w:rsidRPr="006728A8">
              <w:rPr>
                <w:rFonts w:ascii="Times New Roman" w:eastAsia="Andale Sans UI" w:hAnsi="Times New Roman" w:cs="Tahoma"/>
                <w:color w:val="000000"/>
                <w:kern w:val="3"/>
                <w:sz w:val="20"/>
                <w:szCs w:val="20"/>
                <w:lang w:bidi="en-US"/>
              </w:rPr>
              <w:t xml:space="preserve"> </w:t>
            </w:r>
            <w:r w:rsidRPr="006728A8">
              <w:rPr>
                <w:rFonts w:ascii="Times New Roman" w:eastAsia="Andale Sans UI" w:hAnsi="Times New Roman" w:cs="Tahoma"/>
                <w:color w:val="000000"/>
                <w:kern w:val="3"/>
                <w:sz w:val="16"/>
                <w:szCs w:val="16"/>
                <w:lang w:bidi="en-US"/>
              </w:rPr>
              <w:t>(Ф.И.О./полное наименование)</w:t>
            </w: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4"/>
            </w:tblGrid>
            <w:tr w:rsidR="006728A8" w:rsidRPr="006728A8" w:rsidTr="00E86A2B">
              <w:tc>
                <w:tcPr>
                  <w:tcW w:w="2864" w:type="dxa"/>
                  <w:tcBorders>
                    <w:bottom w:val="single" w:sz="4" w:space="0" w:color="auto"/>
                  </w:tcBorders>
                </w:tcPr>
                <w:p w:rsidR="006728A8" w:rsidRPr="006728A8" w:rsidRDefault="006728A8" w:rsidP="006728A8">
                  <w:pPr>
                    <w:widowControl w:val="0"/>
                    <w:suppressAutoHyphens/>
                    <w:autoSpaceDN w:val="0"/>
                    <w:snapToGrid w:val="0"/>
                    <w:spacing w:line="256" w:lineRule="auto"/>
                    <w:jc w:val="center"/>
                    <w:rPr>
                      <w:rFonts w:ascii="Times New Roman" w:eastAsia="Andale Sans UI" w:hAnsi="Times New Roman" w:cs="Tahoma"/>
                      <w:color w:val="000000"/>
                      <w:kern w:val="3"/>
                      <w:sz w:val="16"/>
                      <w:szCs w:val="16"/>
                      <w:lang w:bidi="en-US"/>
                    </w:rPr>
                  </w:pPr>
                </w:p>
              </w:tc>
            </w:tr>
            <w:tr w:rsidR="006728A8" w:rsidRPr="006728A8" w:rsidTr="00E86A2B">
              <w:tc>
                <w:tcPr>
                  <w:tcW w:w="2864" w:type="dxa"/>
                  <w:tcBorders>
                    <w:top w:val="single" w:sz="4" w:space="0" w:color="auto"/>
                    <w:bottom w:val="single" w:sz="4" w:space="0" w:color="auto"/>
                  </w:tcBorders>
                </w:tcPr>
                <w:p w:rsidR="006728A8" w:rsidRPr="006728A8" w:rsidRDefault="006728A8" w:rsidP="006728A8">
                  <w:pPr>
                    <w:widowControl w:val="0"/>
                    <w:suppressAutoHyphens/>
                    <w:autoSpaceDN w:val="0"/>
                    <w:snapToGrid w:val="0"/>
                    <w:spacing w:line="256" w:lineRule="auto"/>
                    <w:jc w:val="center"/>
                    <w:rPr>
                      <w:rFonts w:ascii="Times New Roman" w:eastAsia="Andale Sans UI" w:hAnsi="Times New Roman" w:cs="Tahoma"/>
                      <w:color w:val="000000"/>
                      <w:kern w:val="3"/>
                      <w:sz w:val="16"/>
                      <w:szCs w:val="16"/>
                      <w:lang w:bidi="en-US"/>
                    </w:rPr>
                  </w:pPr>
                </w:p>
              </w:tc>
            </w:tr>
            <w:tr w:rsidR="006728A8" w:rsidRPr="006728A8" w:rsidTr="00E86A2B">
              <w:tc>
                <w:tcPr>
                  <w:tcW w:w="2864" w:type="dxa"/>
                  <w:tcBorders>
                    <w:top w:val="single" w:sz="4" w:space="0" w:color="auto"/>
                    <w:bottom w:val="single" w:sz="4" w:space="0" w:color="auto"/>
                  </w:tcBorders>
                </w:tcPr>
                <w:p w:rsidR="006728A8" w:rsidRPr="006728A8" w:rsidRDefault="006728A8" w:rsidP="006728A8">
                  <w:pPr>
                    <w:widowControl w:val="0"/>
                    <w:suppressAutoHyphens/>
                    <w:autoSpaceDN w:val="0"/>
                    <w:snapToGrid w:val="0"/>
                    <w:spacing w:line="256" w:lineRule="auto"/>
                    <w:jc w:val="center"/>
                    <w:rPr>
                      <w:rFonts w:ascii="Times New Roman" w:eastAsia="Andale Sans UI" w:hAnsi="Times New Roman" w:cs="Tahoma"/>
                      <w:color w:val="000000"/>
                      <w:kern w:val="3"/>
                      <w:sz w:val="16"/>
                      <w:szCs w:val="16"/>
                      <w:lang w:bidi="en-US"/>
                    </w:rPr>
                  </w:pPr>
                </w:p>
              </w:tc>
            </w:tr>
          </w:tbl>
          <w:p w:rsidR="006728A8" w:rsidRPr="006728A8" w:rsidRDefault="006728A8" w:rsidP="006728A8">
            <w:pPr>
              <w:widowControl w:val="0"/>
              <w:suppressAutoHyphens/>
              <w:autoSpaceDN w:val="0"/>
              <w:snapToGrid w:val="0"/>
              <w:spacing w:after="0" w:line="256" w:lineRule="auto"/>
              <w:jc w:val="center"/>
              <w:rPr>
                <w:rFonts w:ascii="Times New Roman" w:eastAsia="Andale Sans UI" w:hAnsi="Times New Roman" w:cs="Tahoma"/>
                <w:color w:val="000000"/>
                <w:kern w:val="3"/>
                <w:sz w:val="16"/>
                <w:szCs w:val="16"/>
                <w:lang w:bidi="en-US"/>
              </w:rPr>
            </w:pPr>
          </w:p>
          <w:p w:rsidR="006728A8" w:rsidRPr="006728A8" w:rsidRDefault="006728A8" w:rsidP="006728A8">
            <w:pPr>
              <w:widowControl w:val="0"/>
              <w:suppressAutoHyphens/>
              <w:autoSpaceDN w:val="0"/>
              <w:snapToGrid w:val="0"/>
              <w:spacing w:after="0" w:line="256" w:lineRule="auto"/>
              <w:jc w:val="center"/>
              <w:rPr>
                <w:rFonts w:ascii="Times New Roman" w:eastAsia="Andale Sans UI" w:hAnsi="Times New Roman" w:cs="Tahoma"/>
                <w:color w:val="000000"/>
                <w:kern w:val="3"/>
                <w:sz w:val="16"/>
                <w:szCs w:val="16"/>
                <w:lang w:bidi="en-US"/>
              </w:rPr>
            </w:pPr>
            <w:r w:rsidRPr="006728A8">
              <w:rPr>
                <w:rFonts w:ascii="Times New Roman" w:eastAsia="Andale Sans UI" w:hAnsi="Times New Roman" w:cs="Tahoma"/>
                <w:color w:val="000000"/>
                <w:kern w:val="3"/>
                <w:sz w:val="16"/>
                <w:szCs w:val="16"/>
                <w:lang w:bidi="en-US"/>
              </w:rPr>
              <w:t>(</w:t>
            </w:r>
            <w:proofErr w:type="gramStart"/>
            <w:r w:rsidRPr="006728A8">
              <w:rPr>
                <w:rFonts w:ascii="Times New Roman" w:eastAsia="Andale Sans UI" w:hAnsi="Times New Roman" w:cs="Tahoma"/>
                <w:color w:val="000000"/>
                <w:kern w:val="3"/>
                <w:sz w:val="16"/>
                <w:szCs w:val="16"/>
                <w:lang w:bidi="en-US"/>
              </w:rPr>
              <w:t>адрес</w:t>
            </w:r>
            <w:proofErr w:type="gramEnd"/>
            <w:r w:rsidRPr="006728A8">
              <w:rPr>
                <w:rFonts w:ascii="Times New Roman" w:eastAsia="Andale Sans UI" w:hAnsi="Times New Roman" w:cs="Tahoma"/>
                <w:color w:val="000000"/>
                <w:kern w:val="3"/>
                <w:sz w:val="16"/>
                <w:szCs w:val="16"/>
                <w:lang w:bidi="en-US"/>
              </w:rPr>
              <w:t xml:space="preserve"> места жительства / юридический адрес, телефон)</w:t>
            </w:r>
          </w:p>
          <w:p w:rsidR="006728A8" w:rsidRPr="006728A8" w:rsidRDefault="006728A8" w:rsidP="006728A8">
            <w:pPr>
              <w:widowControl w:val="0"/>
              <w:suppressAutoHyphens/>
              <w:autoSpaceDN w:val="0"/>
              <w:snapToGrid w:val="0"/>
              <w:spacing w:after="0" w:line="256" w:lineRule="auto"/>
              <w:jc w:val="center"/>
              <w:rPr>
                <w:rFonts w:ascii="Times New Roman" w:eastAsia="Andale Sans UI" w:hAnsi="Times New Roman" w:cs="Tahoma"/>
                <w:color w:val="000000"/>
                <w:kern w:val="3"/>
                <w:sz w:val="20"/>
                <w:szCs w:val="20"/>
                <w:lang w:bidi="en-US"/>
              </w:rPr>
            </w:pPr>
          </w:p>
          <w:tbl>
            <w:tblPr>
              <w:tblStyle w:val="a7"/>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4"/>
            </w:tblGrid>
            <w:tr w:rsidR="006728A8" w:rsidRPr="006728A8" w:rsidTr="00E86A2B">
              <w:tc>
                <w:tcPr>
                  <w:tcW w:w="2864" w:type="dxa"/>
                  <w:tcBorders>
                    <w:top w:val="single" w:sz="4" w:space="0" w:color="auto"/>
                    <w:bottom w:val="single" w:sz="4" w:space="0" w:color="auto"/>
                  </w:tcBorders>
                </w:tcPr>
                <w:p w:rsidR="006728A8" w:rsidRPr="006728A8" w:rsidRDefault="006728A8" w:rsidP="006728A8">
                  <w:pPr>
                    <w:widowControl w:val="0"/>
                    <w:suppressAutoHyphens/>
                    <w:autoSpaceDN w:val="0"/>
                    <w:spacing w:line="256" w:lineRule="auto"/>
                    <w:jc w:val="center"/>
                    <w:rPr>
                      <w:rFonts w:ascii="Times New Roman" w:eastAsia="Andale Sans UI" w:hAnsi="Times New Roman" w:cs="Tahoma"/>
                      <w:color w:val="000000"/>
                      <w:kern w:val="3"/>
                      <w:sz w:val="20"/>
                      <w:szCs w:val="20"/>
                      <w:lang w:bidi="en-US"/>
                    </w:rPr>
                  </w:pPr>
                </w:p>
              </w:tc>
            </w:tr>
            <w:tr w:rsidR="006728A8" w:rsidRPr="006728A8" w:rsidTr="00E86A2B">
              <w:tc>
                <w:tcPr>
                  <w:tcW w:w="2864" w:type="dxa"/>
                  <w:tcBorders>
                    <w:top w:val="single" w:sz="4" w:space="0" w:color="auto"/>
                    <w:bottom w:val="single" w:sz="4" w:space="0" w:color="auto"/>
                  </w:tcBorders>
                </w:tcPr>
                <w:p w:rsidR="006728A8" w:rsidRPr="006728A8" w:rsidRDefault="006728A8" w:rsidP="006728A8">
                  <w:pPr>
                    <w:widowControl w:val="0"/>
                    <w:suppressAutoHyphens/>
                    <w:autoSpaceDN w:val="0"/>
                    <w:spacing w:line="256" w:lineRule="auto"/>
                    <w:jc w:val="center"/>
                    <w:rPr>
                      <w:rFonts w:ascii="Times New Roman" w:eastAsia="Andale Sans UI" w:hAnsi="Times New Roman" w:cs="Tahoma"/>
                      <w:color w:val="000000"/>
                      <w:kern w:val="3"/>
                      <w:sz w:val="20"/>
                      <w:szCs w:val="20"/>
                      <w:lang w:bidi="en-US"/>
                    </w:rPr>
                  </w:pPr>
                </w:p>
              </w:tc>
            </w:tr>
            <w:tr w:rsidR="006911F9" w:rsidRPr="006728A8" w:rsidTr="00E86A2B">
              <w:tc>
                <w:tcPr>
                  <w:tcW w:w="2864" w:type="dxa"/>
                  <w:tcBorders>
                    <w:top w:val="single" w:sz="4" w:space="0" w:color="auto"/>
                    <w:bottom w:val="single" w:sz="4" w:space="0" w:color="auto"/>
                  </w:tcBorders>
                </w:tcPr>
                <w:p w:rsidR="006911F9" w:rsidRPr="006728A8" w:rsidRDefault="006911F9" w:rsidP="006728A8">
                  <w:pPr>
                    <w:widowControl w:val="0"/>
                    <w:suppressAutoHyphens/>
                    <w:autoSpaceDN w:val="0"/>
                    <w:spacing w:line="256" w:lineRule="auto"/>
                    <w:jc w:val="center"/>
                    <w:rPr>
                      <w:rFonts w:ascii="Times New Roman" w:eastAsia="Andale Sans UI" w:hAnsi="Times New Roman" w:cs="Tahoma"/>
                      <w:color w:val="000000"/>
                      <w:kern w:val="3"/>
                      <w:sz w:val="20"/>
                      <w:szCs w:val="20"/>
                      <w:lang w:bidi="en-US"/>
                    </w:rPr>
                  </w:pPr>
                </w:p>
              </w:tc>
            </w:tr>
            <w:tr w:rsidR="006728A8" w:rsidRPr="006728A8" w:rsidTr="00E86A2B">
              <w:tc>
                <w:tcPr>
                  <w:tcW w:w="2864" w:type="dxa"/>
                  <w:tcBorders>
                    <w:top w:val="single" w:sz="4" w:space="0" w:color="auto"/>
                  </w:tcBorders>
                </w:tcPr>
                <w:p w:rsidR="006728A8" w:rsidRPr="006728A8" w:rsidRDefault="006728A8" w:rsidP="006728A8">
                  <w:pPr>
                    <w:widowControl w:val="0"/>
                    <w:suppressAutoHyphens/>
                    <w:autoSpaceDN w:val="0"/>
                    <w:spacing w:line="256" w:lineRule="auto"/>
                    <w:jc w:val="center"/>
                    <w:rPr>
                      <w:rFonts w:ascii="Times New Roman" w:eastAsia="Andale Sans UI" w:hAnsi="Times New Roman" w:cs="Tahoma"/>
                      <w:color w:val="000000"/>
                      <w:kern w:val="3"/>
                      <w:sz w:val="20"/>
                      <w:szCs w:val="20"/>
                      <w:lang w:bidi="en-US"/>
                    </w:rPr>
                  </w:pPr>
                </w:p>
              </w:tc>
            </w:tr>
          </w:tbl>
          <w:p w:rsidR="006728A8" w:rsidRPr="006728A8" w:rsidRDefault="006728A8" w:rsidP="006728A8">
            <w:pPr>
              <w:widowControl w:val="0"/>
              <w:suppressAutoHyphens/>
              <w:autoSpaceDN w:val="0"/>
              <w:spacing w:after="0" w:line="256" w:lineRule="auto"/>
              <w:jc w:val="center"/>
              <w:rPr>
                <w:rFonts w:ascii="Times New Roman" w:eastAsia="Andale Sans UI" w:hAnsi="Times New Roman" w:cs="Tahoma"/>
                <w:color w:val="000000"/>
                <w:kern w:val="3"/>
                <w:sz w:val="20"/>
                <w:szCs w:val="20"/>
                <w:lang w:bidi="en-US"/>
              </w:rPr>
            </w:pPr>
          </w:p>
          <w:p w:rsidR="006728A8" w:rsidRPr="006728A8" w:rsidRDefault="006728A8" w:rsidP="006728A8">
            <w:pPr>
              <w:widowControl w:val="0"/>
              <w:suppressAutoHyphens/>
              <w:autoSpaceDN w:val="0"/>
              <w:spacing w:after="0" w:line="256" w:lineRule="auto"/>
              <w:jc w:val="center"/>
              <w:rPr>
                <w:rFonts w:ascii="Times New Roman" w:eastAsia="Andale Sans UI" w:hAnsi="Times New Roman" w:cs="Tahoma"/>
                <w:color w:val="000000"/>
                <w:kern w:val="3"/>
                <w:sz w:val="16"/>
                <w:szCs w:val="16"/>
                <w:lang w:bidi="en-US"/>
              </w:rPr>
            </w:pPr>
            <w:r w:rsidRPr="006728A8">
              <w:rPr>
                <w:rFonts w:ascii="Times New Roman" w:eastAsia="Andale Sans UI" w:hAnsi="Times New Roman" w:cs="Tahoma"/>
                <w:color w:val="000000"/>
                <w:kern w:val="3"/>
                <w:sz w:val="16"/>
                <w:szCs w:val="16"/>
                <w:lang w:bidi="en-US"/>
              </w:rPr>
              <w:t>(</w:t>
            </w:r>
            <w:proofErr w:type="gramStart"/>
            <w:r w:rsidRPr="006728A8">
              <w:rPr>
                <w:rFonts w:ascii="Times New Roman" w:eastAsia="Andale Sans UI" w:hAnsi="Times New Roman" w:cs="Tahoma"/>
                <w:color w:val="000000"/>
                <w:kern w:val="3"/>
                <w:sz w:val="16"/>
                <w:szCs w:val="16"/>
                <w:lang w:bidi="en-US"/>
              </w:rPr>
              <w:t>паспортные</w:t>
            </w:r>
            <w:proofErr w:type="gramEnd"/>
            <w:r w:rsidRPr="006728A8">
              <w:rPr>
                <w:rFonts w:ascii="Times New Roman" w:eastAsia="Andale Sans UI" w:hAnsi="Times New Roman" w:cs="Tahoma"/>
                <w:color w:val="000000"/>
                <w:kern w:val="3"/>
                <w:sz w:val="16"/>
                <w:szCs w:val="16"/>
                <w:lang w:bidi="en-US"/>
              </w:rPr>
              <w:t xml:space="preserve"> данные / банковские реквизиты)</w:t>
            </w:r>
          </w:p>
          <w:p w:rsidR="006728A8" w:rsidRPr="006728A8" w:rsidRDefault="006728A8" w:rsidP="006728A8">
            <w:pPr>
              <w:widowControl w:val="0"/>
              <w:suppressAutoHyphens/>
              <w:autoSpaceDN w:val="0"/>
              <w:spacing w:after="0" w:line="256" w:lineRule="auto"/>
              <w:jc w:val="center"/>
              <w:rPr>
                <w:rFonts w:ascii="Times New Roman" w:eastAsia="Andale Sans UI" w:hAnsi="Times New Roman" w:cs="Tahoma"/>
                <w:color w:val="000000"/>
                <w:kern w:val="3"/>
                <w:sz w:val="24"/>
                <w:szCs w:val="24"/>
                <w:lang w:bidi="en-US"/>
              </w:rPr>
            </w:pPr>
          </w:p>
          <w:p w:rsidR="006728A8" w:rsidRPr="006728A8" w:rsidRDefault="006728A8" w:rsidP="006728A8">
            <w:pPr>
              <w:widowControl w:val="0"/>
              <w:suppressAutoHyphens/>
              <w:autoSpaceDN w:val="0"/>
              <w:spacing w:after="0" w:line="256" w:lineRule="auto"/>
              <w:jc w:val="center"/>
              <w:rPr>
                <w:rFonts w:ascii="Times New Roman" w:eastAsia="Andale Sans UI" w:hAnsi="Times New Roman" w:cs="Tahoma"/>
                <w:color w:val="000000"/>
                <w:kern w:val="3"/>
                <w:sz w:val="24"/>
                <w:szCs w:val="24"/>
                <w:lang w:bidi="en-US"/>
              </w:rPr>
            </w:pPr>
            <w:r w:rsidRPr="006728A8">
              <w:rPr>
                <w:rFonts w:ascii="Times New Roman" w:eastAsia="Andale Sans UI" w:hAnsi="Times New Roman" w:cs="Tahoma"/>
                <w:color w:val="000000"/>
                <w:kern w:val="3"/>
                <w:sz w:val="24"/>
                <w:szCs w:val="24"/>
                <w:lang w:bidi="en-US"/>
              </w:rPr>
              <w:t>_____________________</w:t>
            </w:r>
          </w:p>
          <w:p w:rsidR="006728A8" w:rsidRPr="006728A8" w:rsidRDefault="006728A8" w:rsidP="006728A8">
            <w:pPr>
              <w:widowControl w:val="0"/>
              <w:suppressAutoHyphens/>
              <w:autoSpaceDN w:val="0"/>
              <w:spacing w:after="0" w:line="256" w:lineRule="auto"/>
              <w:jc w:val="center"/>
              <w:rPr>
                <w:rFonts w:ascii="Times New Roman" w:eastAsia="Andale Sans UI" w:hAnsi="Times New Roman" w:cs="Tahoma"/>
                <w:color w:val="000000"/>
                <w:kern w:val="3"/>
                <w:sz w:val="16"/>
                <w:szCs w:val="16"/>
                <w:lang w:bidi="en-US"/>
              </w:rPr>
            </w:pPr>
            <w:r w:rsidRPr="006728A8">
              <w:rPr>
                <w:rFonts w:ascii="Times New Roman" w:eastAsia="Andale Sans UI" w:hAnsi="Times New Roman" w:cs="Tahoma"/>
                <w:color w:val="000000"/>
                <w:kern w:val="3"/>
                <w:sz w:val="16"/>
                <w:szCs w:val="16"/>
                <w:lang w:bidi="en-US"/>
              </w:rPr>
              <w:t>(Подпись)</w:t>
            </w:r>
          </w:p>
        </w:tc>
      </w:tr>
    </w:tbl>
    <w:p w:rsidR="006728A8" w:rsidRPr="006728A8" w:rsidRDefault="006728A8" w:rsidP="006728A8">
      <w:pPr>
        <w:spacing w:after="200" w:line="276" w:lineRule="auto"/>
        <w:rPr>
          <w:rFonts w:ascii="Calibri" w:eastAsia="Times New Roman" w:hAnsi="Calibri" w:cs="Times New Roman"/>
          <w:lang w:eastAsia="ru-RU"/>
        </w:rPr>
      </w:pPr>
    </w:p>
    <w:p w:rsidR="006728A8" w:rsidRPr="006B3976" w:rsidRDefault="006728A8" w:rsidP="006B3976">
      <w:pPr>
        <w:shd w:val="clear" w:color="auto" w:fill="FFFFFF"/>
        <w:spacing w:after="0" w:line="240" w:lineRule="auto"/>
        <w:ind w:firstLine="851"/>
        <w:jc w:val="center"/>
        <w:rPr>
          <w:rFonts w:ascii="Times New Roman" w:eastAsia="Times New Roman" w:hAnsi="Times New Roman" w:cs="Times New Roman"/>
          <w:b/>
          <w:bCs/>
          <w:color w:val="3B3B3B"/>
          <w:sz w:val="24"/>
          <w:szCs w:val="24"/>
          <w:lang w:eastAsia="ru-RU"/>
        </w:rPr>
      </w:pPr>
    </w:p>
    <w:sectPr w:rsidR="006728A8" w:rsidRPr="006B3976" w:rsidSect="002D6BAB">
      <w:type w:val="continuous"/>
      <w:pgSz w:w="11909" w:h="16834"/>
      <w:pgMar w:top="709" w:right="567"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0165"/>
    <w:multiLevelType w:val="hybridMultilevel"/>
    <w:tmpl w:val="782CA146"/>
    <w:lvl w:ilvl="0" w:tplc="C0261B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B51C05"/>
    <w:multiLevelType w:val="multilevel"/>
    <w:tmpl w:val="3044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D777C"/>
    <w:multiLevelType w:val="multilevel"/>
    <w:tmpl w:val="5E80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D2B27"/>
    <w:rsid w:val="00001EE1"/>
    <w:rsid w:val="00006BC3"/>
    <w:rsid w:val="00032C44"/>
    <w:rsid w:val="00054F3F"/>
    <w:rsid w:val="000C413D"/>
    <w:rsid w:val="000C66B0"/>
    <w:rsid w:val="000F3074"/>
    <w:rsid w:val="00113A2E"/>
    <w:rsid w:val="00154B1A"/>
    <w:rsid w:val="00155A59"/>
    <w:rsid w:val="00166445"/>
    <w:rsid w:val="001E12E8"/>
    <w:rsid w:val="002052A9"/>
    <w:rsid w:val="00216B73"/>
    <w:rsid w:val="0021750D"/>
    <w:rsid w:val="002277A1"/>
    <w:rsid w:val="00235BCD"/>
    <w:rsid w:val="00275C90"/>
    <w:rsid w:val="00284DA7"/>
    <w:rsid w:val="002B5D2C"/>
    <w:rsid w:val="002D6BAB"/>
    <w:rsid w:val="002F0041"/>
    <w:rsid w:val="00312F30"/>
    <w:rsid w:val="00317E22"/>
    <w:rsid w:val="00327EB0"/>
    <w:rsid w:val="003550C8"/>
    <w:rsid w:val="00364F90"/>
    <w:rsid w:val="00376B56"/>
    <w:rsid w:val="003B354C"/>
    <w:rsid w:val="003B4787"/>
    <w:rsid w:val="00411F89"/>
    <w:rsid w:val="00434F6F"/>
    <w:rsid w:val="00447893"/>
    <w:rsid w:val="004C6F89"/>
    <w:rsid w:val="004D6D1C"/>
    <w:rsid w:val="004E487F"/>
    <w:rsid w:val="004E59F2"/>
    <w:rsid w:val="004F4CB5"/>
    <w:rsid w:val="0058444D"/>
    <w:rsid w:val="005E4522"/>
    <w:rsid w:val="0066467B"/>
    <w:rsid w:val="006728A8"/>
    <w:rsid w:val="006911F9"/>
    <w:rsid w:val="006B3976"/>
    <w:rsid w:val="006C16B3"/>
    <w:rsid w:val="006D2B27"/>
    <w:rsid w:val="007C50C7"/>
    <w:rsid w:val="007C5A80"/>
    <w:rsid w:val="00870BB1"/>
    <w:rsid w:val="00892918"/>
    <w:rsid w:val="008932E2"/>
    <w:rsid w:val="008A3B34"/>
    <w:rsid w:val="008D495D"/>
    <w:rsid w:val="00913C1F"/>
    <w:rsid w:val="00921513"/>
    <w:rsid w:val="00974C06"/>
    <w:rsid w:val="009B57A3"/>
    <w:rsid w:val="009F68DF"/>
    <w:rsid w:val="00A05B82"/>
    <w:rsid w:val="00A5776A"/>
    <w:rsid w:val="00A7132C"/>
    <w:rsid w:val="00A864D3"/>
    <w:rsid w:val="00A92A01"/>
    <w:rsid w:val="00AA0371"/>
    <w:rsid w:val="00AA18EC"/>
    <w:rsid w:val="00AF13ED"/>
    <w:rsid w:val="00B03F62"/>
    <w:rsid w:val="00B17FD7"/>
    <w:rsid w:val="00B279D7"/>
    <w:rsid w:val="00B449DB"/>
    <w:rsid w:val="00B54CA8"/>
    <w:rsid w:val="00BC125C"/>
    <w:rsid w:val="00C40B72"/>
    <w:rsid w:val="00C40EB4"/>
    <w:rsid w:val="00C46559"/>
    <w:rsid w:val="00C8466C"/>
    <w:rsid w:val="00CC042A"/>
    <w:rsid w:val="00CD0A41"/>
    <w:rsid w:val="00D97587"/>
    <w:rsid w:val="00DC20C2"/>
    <w:rsid w:val="00DC56A5"/>
    <w:rsid w:val="00E22950"/>
    <w:rsid w:val="00E821DB"/>
    <w:rsid w:val="00F178CF"/>
    <w:rsid w:val="00F47191"/>
    <w:rsid w:val="00F5291D"/>
    <w:rsid w:val="00F66E17"/>
    <w:rsid w:val="00F70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A8307-5034-4B2C-9F42-0EE6F0C5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E17"/>
  </w:style>
  <w:style w:type="paragraph" w:styleId="1">
    <w:name w:val="heading 1"/>
    <w:basedOn w:val="a"/>
    <w:next w:val="a"/>
    <w:link w:val="10"/>
    <w:uiPriority w:val="9"/>
    <w:qFormat/>
    <w:rsid w:val="009F68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A41"/>
    <w:pPr>
      <w:ind w:left="720"/>
      <w:contextualSpacing/>
    </w:pPr>
  </w:style>
  <w:style w:type="paragraph" w:styleId="a4">
    <w:name w:val="Balloon Text"/>
    <w:basedOn w:val="a"/>
    <w:link w:val="a5"/>
    <w:uiPriority w:val="99"/>
    <w:semiHidden/>
    <w:unhideWhenUsed/>
    <w:rsid w:val="00CD0A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0A41"/>
    <w:rPr>
      <w:rFonts w:ascii="Segoe UI" w:hAnsi="Segoe UI" w:cs="Segoe UI"/>
      <w:sz w:val="18"/>
      <w:szCs w:val="18"/>
    </w:rPr>
  </w:style>
  <w:style w:type="character" w:customStyle="1" w:styleId="10">
    <w:name w:val="Заголовок 1 Знак"/>
    <w:basedOn w:val="a0"/>
    <w:link w:val="1"/>
    <w:uiPriority w:val="9"/>
    <w:rsid w:val="009F68DF"/>
    <w:rPr>
      <w:rFonts w:asciiTheme="majorHAnsi" w:eastAsiaTheme="majorEastAsia" w:hAnsiTheme="majorHAnsi" w:cstheme="majorBidi"/>
      <w:color w:val="2E74B5" w:themeColor="accent1" w:themeShade="BF"/>
      <w:sz w:val="32"/>
      <w:szCs w:val="32"/>
    </w:rPr>
  </w:style>
  <w:style w:type="character" w:styleId="a6">
    <w:name w:val="Hyperlink"/>
    <w:basedOn w:val="a0"/>
    <w:uiPriority w:val="99"/>
    <w:unhideWhenUsed/>
    <w:rsid w:val="009F68DF"/>
    <w:rPr>
      <w:color w:val="0563C1" w:themeColor="hyperlink"/>
      <w:u w:val="single"/>
    </w:rPr>
  </w:style>
  <w:style w:type="table" w:styleId="a7">
    <w:name w:val="Table Grid"/>
    <w:basedOn w:val="a1"/>
    <w:uiPriority w:val="39"/>
    <w:rsid w:val="00672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01651">
      <w:bodyDiv w:val="1"/>
      <w:marLeft w:val="0"/>
      <w:marRight w:val="0"/>
      <w:marTop w:val="0"/>
      <w:marBottom w:val="0"/>
      <w:divBdr>
        <w:top w:val="none" w:sz="0" w:space="0" w:color="auto"/>
        <w:left w:val="none" w:sz="0" w:space="0" w:color="auto"/>
        <w:bottom w:val="none" w:sz="0" w:space="0" w:color="auto"/>
        <w:right w:val="none" w:sz="0" w:space="0" w:color="auto"/>
      </w:divBdr>
      <w:divsChild>
        <w:div w:id="1332366229">
          <w:marLeft w:val="0"/>
          <w:marRight w:val="0"/>
          <w:marTop w:val="0"/>
          <w:marBottom w:val="0"/>
          <w:divBdr>
            <w:top w:val="none" w:sz="0" w:space="0" w:color="auto"/>
            <w:left w:val="none" w:sz="0" w:space="0" w:color="auto"/>
            <w:bottom w:val="none" w:sz="0" w:space="0" w:color="auto"/>
            <w:right w:val="none" w:sz="0" w:space="0" w:color="auto"/>
          </w:divBdr>
          <w:divsChild>
            <w:div w:id="2126149329">
              <w:marLeft w:val="0"/>
              <w:marRight w:val="0"/>
              <w:marTop w:val="0"/>
              <w:marBottom w:val="0"/>
              <w:divBdr>
                <w:top w:val="none" w:sz="0" w:space="0" w:color="auto"/>
                <w:left w:val="none" w:sz="0" w:space="0" w:color="auto"/>
                <w:bottom w:val="none" w:sz="0" w:space="0" w:color="auto"/>
                <w:right w:val="none" w:sz="0" w:space="0" w:color="auto"/>
              </w:divBdr>
              <w:divsChild>
                <w:div w:id="928588195">
                  <w:marLeft w:val="0"/>
                  <w:marRight w:val="0"/>
                  <w:marTop w:val="0"/>
                  <w:marBottom w:val="0"/>
                  <w:divBdr>
                    <w:top w:val="none" w:sz="0" w:space="0" w:color="auto"/>
                    <w:left w:val="none" w:sz="0" w:space="0" w:color="auto"/>
                    <w:bottom w:val="none" w:sz="0" w:space="0" w:color="auto"/>
                    <w:right w:val="none" w:sz="0" w:space="0" w:color="auto"/>
                  </w:divBdr>
                  <w:divsChild>
                    <w:div w:id="20452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58853">
      <w:bodyDiv w:val="1"/>
      <w:marLeft w:val="0"/>
      <w:marRight w:val="0"/>
      <w:marTop w:val="0"/>
      <w:marBottom w:val="0"/>
      <w:divBdr>
        <w:top w:val="none" w:sz="0" w:space="0" w:color="auto"/>
        <w:left w:val="none" w:sz="0" w:space="0" w:color="auto"/>
        <w:bottom w:val="none" w:sz="0" w:space="0" w:color="auto"/>
        <w:right w:val="none" w:sz="0" w:space="0" w:color="auto"/>
      </w:divBdr>
    </w:div>
    <w:div w:id="1845245521">
      <w:bodyDiv w:val="1"/>
      <w:marLeft w:val="0"/>
      <w:marRight w:val="0"/>
      <w:marTop w:val="0"/>
      <w:marBottom w:val="0"/>
      <w:divBdr>
        <w:top w:val="none" w:sz="0" w:space="0" w:color="auto"/>
        <w:left w:val="none" w:sz="0" w:space="0" w:color="auto"/>
        <w:bottom w:val="none" w:sz="0" w:space="0" w:color="auto"/>
        <w:right w:val="none" w:sz="0" w:space="0" w:color="auto"/>
      </w:divBdr>
      <w:divsChild>
        <w:div w:id="25763241">
          <w:marLeft w:val="0"/>
          <w:marRight w:val="0"/>
          <w:marTop w:val="0"/>
          <w:marBottom w:val="0"/>
          <w:divBdr>
            <w:top w:val="none" w:sz="0" w:space="0" w:color="auto"/>
            <w:left w:val="none" w:sz="0" w:space="0" w:color="auto"/>
            <w:bottom w:val="none" w:sz="0" w:space="0" w:color="auto"/>
            <w:right w:val="none" w:sz="0" w:space="0" w:color="auto"/>
          </w:divBdr>
        </w:div>
        <w:div w:id="1712605822">
          <w:marLeft w:val="0"/>
          <w:marRight w:val="0"/>
          <w:marTop w:val="0"/>
          <w:marBottom w:val="0"/>
          <w:divBdr>
            <w:top w:val="none" w:sz="0" w:space="0" w:color="auto"/>
            <w:left w:val="none" w:sz="0" w:space="0" w:color="auto"/>
            <w:bottom w:val="none" w:sz="0" w:space="0" w:color="auto"/>
            <w:right w:val="none" w:sz="0" w:space="0" w:color="auto"/>
          </w:divBdr>
        </w:div>
      </w:divsChild>
    </w:div>
    <w:div w:id="18585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547/?dst=100477" TargetMode="External"/><Relationship Id="rId13" Type="http://schemas.openxmlformats.org/officeDocument/2006/relationships/hyperlink" Target="http://www.consultant.ru/document/cons_doc_LAW_158379/" TargetMode="External"/><Relationship Id="rId3" Type="http://schemas.openxmlformats.org/officeDocument/2006/relationships/styles" Target="styles.xml"/><Relationship Id="rId7" Type="http://schemas.openxmlformats.org/officeDocument/2006/relationships/hyperlink" Target="http://www.consultant.ru/document/cons_doc_LAW_158379/" TargetMode="External"/><Relationship Id="rId12" Type="http://schemas.openxmlformats.org/officeDocument/2006/relationships/hyperlink" Target="http://www.consultant.ru/document/cons_doc_LAW_15837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148547/" TargetMode="External"/><Relationship Id="rId5" Type="http://schemas.openxmlformats.org/officeDocument/2006/relationships/webSettings" Target="webSettings.xml"/><Relationship Id="rId15" Type="http://schemas.openxmlformats.org/officeDocument/2006/relationships/hyperlink" Target="http://www.consultant.ru/document/cons_doc_LAW_148547/?dst=100599" TargetMode="External"/><Relationship Id="rId10" Type="http://schemas.openxmlformats.org/officeDocument/2006/relationships/hyperlink" Target="http://www.consultant.ru/document/cons_doc_LAW_148878/" TargetMode="External"/><Relationship Id="rId4" Type="http://schemas.openxmlformats.org/officeDocument/2006/relationships/settings" Target="settings.xml"/><Relationship Id="rId9" Type="http://schemas.openxmlformats.org/officeDocument/2006/relationships/hyperlink" Target="http://www.consultant.ru/document/cons_doc_LAW_158379/" TargetMode="External"/><Relationship Id="rId14" Type="http://schemas.openxmlformats.org/officeDocument/2006/relationships/hyperlink" Target="http://www.consultant.ru/document/cons_doc_LAW_1583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12914-EACE-44A5-B4B8-56500D27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4807</Words>
  <Characters>27406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Гришова</dc:creator>
  <cp:keywords/>
  <dc:description/>
  <cp:lastModifiedBy>Юрист</cp:lastModifiedBy>
  <cp:revision>2</cp:revision>
  <cp:lastPrinted>2019-01-24T07:48:00Z</cp:lastPrinted>
  <dcterms:created xsi:type="dcterms:W3CDTF">2019-01-24T11:08:00Z</dcterms:created>
  <dcterms:modified xsi:type="dcterms:W3CDTF">2019-01-24T11:08:00Z</dcterms:modified>
</cp:coreProperties>
</file>