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7A" w:rsidRDefault="00183E7A" w:rsidP="00701AE0">
      <w:pPr>
        <w:jc w:val="center"/>
        <w:rPr>
          <w:b/>
          <w:bCs/>
        </w:rPr>
      </w:pPr>
      <w:r w:rsidRPr="00183E7A">
        <w:rPr>
          <w:b/>
          <w:bCs/>
          <w:noProof/>
        </w:rPr>
        <w:drawing>
          <wp:inline distT="0" distB="0" distL="0" distR="0">
            <wp:extent cx="6480175" cy="8910241"/>
            <wp:effectExtent l="0" t="0" r="0" b="0"/>
            <wp:docPr id="1" name="Рисунок 1" descr="C:\Users\Юрист\Pictures\2019-0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Pictures\2019-02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7A" w:rsidRDefault="00183E7A" w:rsidP="00701AE0">
      <w:pPr>
        <w:jc w:val="center"/>
        <w:rPr>
          <w:b/>
          <w:bCs/>
        </w:rPr>
      </w:pPr>
    </w:p>
    <w:p w:rsidR="00183E7A" w:rsidRDefault="00183E7A" w:rsidP="00701AE0">
      <w:pPr>
        <w:jc w:val="center"/>
        <w:rPr>
          <w:b/>
          <w:bCs/>
        </w:rPr>
      </w:pPr>
    </w:p>
    <w:p w:rsidR="00183E7A" w:rsidRDefault="00183E7A" w:rsidP="00701AE0">
      <w:pPr>
        <w:jc w:val="center"/>
        <w:rPr>
          <w:b/>
          <w:bCs/>
        </w:rPr>
      </w:pPr>
    </w:p>
    <w:p w:rsidR="00183E7A" w:rsidRDefault="00183E7A" w:rsidP="00701AE0">
      <w:pPr>
        <w:jc w:val="center"/>
        <w:rPr>
          <w:b/>
          <w:bCs/>
        </w:rPr>
      </w:pPr>
    </w:p>
    <w:p w:rsidR="00183E7A" w:rsidRDefault="00183E7A" w:rsidP="00701AE0">
      <w:pPr>
        <w:jc w:val="center"/>
        <w:rPr>
          <w:b/>
          <w:bCs/>
        </w:rPr>
      </w:pPr>
    </w:p>
    <w:p w:rsidR="00183E7A" w:rsidRDefault="00183E7A" w:rsidP="00701AE0">
      <w:pPr>
        <w:jc w:val="center"/>
        <w:rPr>
          <w:b/>
          <w:bCs/>
        </w:rPr>
      </w:pPr>
    </w:p>
    <w:p w:rsidR="00004451" w:rsidRPr="00004451" w:rsidRDefault="00004451" w:rsidP="00701AE0">
      <w:pPr>
        <w:jc w:val="center"/>
        <w:rPr>
          <w:b/>
          <w:bCs/>
        </w:rPr>
      </w:pPr>
      <w:bookmarkStart w:id="0" w:name="_GoBack"/>
      <w:bookmarkEnd w:id="0"/>
      <w:r w:rsidRPr="00004451">
        <w:rPr>
          <w:b/>
          <w:bCs/>
        </w:rPr>
        <w:lastRenderedPageBreak/>
        <w:t xml:space="preserve">Государственное автономное профессиональное образовательное учреждение </w:t>
      </w:r>
    </w:p>
    <w:p w:rsidR="00701AE0" w:rsidRPr="00004451" w:rsidRDefault="00701AE0" w:rsidP="00701AE0">
      <w:pPr>
        <w:jc w:val="center"/>
        <w:rPr>
          <w:b/>
          <w:bCs/>
        </w:rPr>
      </w:pPr>
      <w:r w:rsidRPr="00004451">
        <w:rPr>
          <w:b/>
          <w:bCs/>
        </w:rPr>
        <w:t xml:space="preserve"> «Ташлинский политехнический техникум» с.</w:t>
      </w:r>
      <w:r w:rsidR="00CB29DF">
        <w:rPr>
          <w:b/>
          <w:bCs/>
        </w:rPr>
        <w:t xml:space="preserve"> </w:t>
      </w:r>
      <w:r w:rsidRPr="00004451">
        <w:rPr>
          <w:b/>
          <w:bCs/>
        </w:rPr>
        <w:t>Т</w:t>
      </w:r>
      <w:r w:rsidR="00CB29DF">
        <w:rPr>
          <w:b/>
          <w:bCs/>
        </w:rPr>
        <w:t>а</w:t>
      </w:r>
      <w:r w:rsidRPr="00004451">
        <w:rPr>
          <w:b/>
          <w:bCs/>
        </w:rPr>
        <w:t>шла Оренбургской области</w:t>
      </w:r>
    </w:p>
    <w:p w:rsidR="00701AE0" w:rsidRDefault="00701AE0" w:rsidP="00701AE0">
      <w:pPr>
        <w:jc w:val="center"/>
        <w:rPr>
          <w:b/>
          <w:bCs/>
          <w:sz w:val="20"/>
        </w:rPr>
      </w:pPr>
    </w:p>
    <w:p w:rsidR="00701AE0" w:rsidRDefault="00701AE0" w:rsidP="00701AE0">
      <w:pPr>
        <w:rPr>
          <w:b/>
          <w:bCs/>
          <w:sz w:val="20"/>
        </w:rPr>
      </w:pPr>
    </w:p>
    <w:p w:rsidR="00701AE0" w:rsidRDefault="00701AE0" w:rsidP="00701AE0">
      <w:pPr>
        <w:rPr>
          <w:b/>
          <w:bCs/>
          <w:sz w:val="20"/>
        </w:rPr>
        <w:sectPr w:rsidR="00701AE0" w:rsidSect="00701AE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701AE0" w:rsidRDefault="00701AE0" w:rsidP="00701AE0">
      <w:pPr>
        <w:rPr>
          <w:b/>
          <w:bCs/>
          <w:sz w:val="20"/>
        </w:rPr>
      </w:pPr>
      <w:r>
        <w:rPr>
          <w:bCs/>
          <w:sz w:val="20"/>
        </w:rPr>
        <w:lastRenderedPageBreak/>
        <w:t>РАССМОТРЕНО                                                                                                                       на педагогическом совете ГАПОУ «Т</w:t>
      </w:r>
      <w:r w:rsidR="005E6304">
        <w:rPr>
          <w:bCs/>
          <w:sz w:val="20"/>
        </w:rPr>
        <w:t>ПТ</w:t>
      </w:r>
      <w:r>
        <w:rPr>
          <w:bCs/>
          <w:sz w:val="20"/>
        </w:rPr>
        <w:t>»</w:t>
      </w:r>
    </w:p>
    <w:p w:rsidR="00701AE0" w:rsidRDefault="00701AE0" w:rsidP="00701AE0">
      <w:pPr>
        <w:rPr>
          <w:bCs/>
          <w:sz w:val="20"/>
        </w:rPr>
      </w:pPr>
      <w:r>
        <w:rPr>
          <w:bCs/>
          <w:sz w:val="20"/>
        </w:rPr>
        <w:t>«_____»______________ 20___г.</w:t>
      </w:r>
    </w:p>
    <w:p w:rsidR="005E6304" w:rsidRDefault="005E6304" w:rsidP="00701AE0">
      <w:pPr>
        <w:rPr>
          <w:bCs/>
          <w:sz w:val="20"/>
        </w:rPr>
      </w:pPr>
    </w:p>
    <w:p w:rsidR="00701AE0" w:rsidRDefault="001C3BC0" w:rsidP="00701AE0">
      <w:pPr>
        <w:rPr>
          <w:bCs/>
          <w:sz w:val="20"/>
        </w:rPr>
      </w:pPr>
      <w:r>
        <w:rPr>
          <w:bCs/>
          <w:sz w:val="20"/>
        </w:rPr>
        <w:lastRenderedPageBreak/>
        <w:t xml:space="preserve">                </w:t>
      </w:r>
      <w:r w:rsidR="00701AE0">
        <w:rPr>
          <w:bCs/>
          <w:sz w:val="20"/>
        </w:rPr>
        <w:t>УТВЕРЖДАЮ</w:t>
      </w:r>
    </w:p>
    <w:p w:rsidR="00701AE0" w:rsidRDefault="001C3BC0" w:rsidP="00701AE0">
      <w:pPr>
        <w:rPr>
          <w:bCs/>
          <w:sz w:val="20"/>
        </w:rPr>
      </w:pPr>
      <w:r>
        <w:rPr>
          <w:bCs/>
          <w:sz w:val="20"/>
        </w:rPr>
        <w:t xml:space="preserve">               </w:t>
      </w:r>
      <w:r w:rsidR="00701AE0">
        <w:rPr>
          <w:bCs/>
          <w:sz w:val="20"/>
        </w:rPr>
        <w:t>Директор ГАПОУ «Т</w:t>
      </w:r>
      <w:r w:rsidR="005E6304">
        <w:rPr>
          <w:bCs/>
          <w:sz w:val="20"/>
        </w:rPr>
        <w:t>ПТ</w:t>
      </w:r>
      <w:r w:rsidR="00701AE0">
        <w:rPr>
          <w:bCs/>
          <w:sz w:val="20"/>
        </w:rPr>
        <w:t>»</w:t>
      </w:r>
    </w:p>
    <w:p w:rsidR="00701AE0" w:rsidRDefault="001C3BC0" w:rsidP="00701AE0">
      <w:pPr>
        <w:rPr>
          <w:bCs/>
          <w:sz w:val="20"/>
        </w:rPr>
      </w:pPr>
      <w:r>
        <w:rPr>
          <w:bCs/>
          <w:sz w:val="20"/>
        </w:rPr>
        <w:t xml:space="preserve">               _________</w:t>
      </w:r>
      <w:r w:rsidR="00701AE0">
        <w:rPr>
          <w:bCs/>
          <w:sz w:val="20"/>
        </w:rPr>
        <w:t>________ А.Н.</w:t>
      </w:r>
      <w:r w:rsidR="007867E5">
        <w:rPr>
          <w:bCs/>
          <w:sz w:val="20"/>
        </w:rPr>
        <w:t xml:space="preserve"> </w:t>
      </w:r>
      <w:proofErr w:type="spellStart"/>
      <w:r w:rsidR="00701AE0">
        <w:rPr>
          <w:bCs/>
          <w:sz w:val="20"/>
        </w:rPr>
        <w:t>Волохин</w:t>
      </w:r>
      <w:proofErr w:type="spellEnd"/>
    </w:p>
    <w:p w:rsidR="0053303E" w:rsidRDefault="0053303E" w:rsidP="0053303E">
      <w:pPr>
        <w:pStyle w:val="a7"/>
        <w:spacing w:before="0" w:beforeAutospacing="0" w:after="0" w:afterAutospacing="0"/>
        <w:jc w:val="center"/>
        <w:rPr>
          <w:bCs/>
        </w:rPr>
        <w:sectPr w:rsidR="0053303E" w:rsidSect="00701AE0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701AE0" w:rsidRDefault="00701AE0" w:rsidP="0053303E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707C0" w:rsidRDefault="0053303E" w:rsidP="0053303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F7DCC">
        <w:rPr>
          <w:b/>
          <w:bCs/>
        </w:rPr>
        <w:t>Правила приема</w:t>
      </w:r>
      <w:r w:rsidR="006707C0">
        <w:rPr>
          <w:b/>
          <w:bCs/>
        </w:rPr>
        <w:t xml:space="preserve"> граждан </w:t>
      </w:r>
      <w:r w:rsidR="00146291">
        <w:rPr>
          <w:b/>
          <w:bCs/>
        </w:rPr>
        <w:t xml:space="preserve">на обучение </w:t>
      </w:r>
      <w:r w:rsidR="006707C0">
        <w:rPr>
          <w:b/>
          <w:bCs/>
        </w:rPr>
        <w:t>по программам</w:t>
      </w:r>
      <w:r w:rsidR="00AF400D" w:rsidRPr="00AF400D">
        <w:rPr>
          <w:b/>
          <w:bCs/>
        </w:rPr>
        <w:t xml:space="preserve"> </w:t>
      </w:r>
      <w:r w:rsidR="00AF400D">
        <w:rPr>
          <w:b/>
          <w:bCs/>
        </w:rPr>
        <w:t>профессионального обучения</w:t>
      </w:r>
      <w:r w:rsidR="006707C0">
        <w:rPr>
          <w:b/>
          <w:bCs/>
        </w:rPr>
        <w:t xml:space="preserve"> </w:t>
      </w:r>
    </w:p>
    <w:p w:rsidR="0053303E" w:rsidRPr="002F7DCC" w:rsidRDefault="0053303E" w:rsidP="0053303E">
      <w:pPr>
        <w:pStyle w:val="a7"/>
        <w:spacing w:before="0" w:beforeAutospacing="0" w:after="0" w:afterAutospacing="0"/>
        <w:jc w:val="center"/>
        <w:rPr>
          <w:b/>
          <w:bCs/>
        </w:rPr>
      </w:pPr>
      <w:proofErr w:type="gramStart"/>
      <w:r w:rsidRPr="002F7DCC">
        <w:rPr>
          <w:b/>
          <w:bCs/>
        </w:rPr>
        <w:t>в</w:t>
      </w:r>
      <w:proofErr w:type="gramEnd"/>
      <w:r w:rsidRPr="002F7DCC">
        <w:rPr>
          <w:b/>
          <w:bCs/>
        </w:rPr>
        <w:t xml:space="preserve"> государственное автономное </w:t>
      </w:r>
      <w:r w:rsidR="00701AE0">
        <w:rPr>
          <w:b/>
          <w:bCs/>
        </w:rPr>
        <w:t>профессиональное</w:t>
      </w:r>
      <w:r w:rsidR="00004451">
        <w:rPr>
          <w:b/>
          <w:bCs/>
        </w:rPr>
        <w:t xml:space="preserve"> </w:t>
      </w:r>
      <w:r w:rsidRPr="002F7DCC">
        <w:rPr>
          <w:b/>
          <w:bCs/>
        </w:rPr>
        <w:t xml:space="preserve">образовательное учреждение </w:t>
      </w:r>
    </w:p>
    <w:p w:rsidR="00404DE6" w:rsidRDefault="0053303E" w:rsidP="0053303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F7DCC">
        <w:rPr>
          <w:b/>
          <w:bCs/>
        </w:rPr>
        <w:t>«Ташлинский политехнический техникум» с. Ташла Оренбургской области</w:t>
      </w:r>
    </w:p>
    <w:p w:rsidR="0053303E" w:rsidRPr="0053303E" w:rsidRDefault="0053303E" w:rsidP="0053303E">
      <w:pPr>
        <w:pStyle w:val="a7"/>
        <w:spacing w:before="0" w:beforeAutospacing="0" w:after="0" w:afterAutospacing="0"/>
        <w:jc w:val="center"/>
        <w:rPr>
          <w:bCs/>
        </w:rPr>
      </w:pPr>
    </w:p>
    <w:p w:rsidR="0053303E" w:rsidRPr="006133DB" w:rsidRDefault="005D6E44" w:rsidP="0053303E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1</w:t>
      </w:r>
      <w:r w:rsidR="0053303E" w:rsidRPr="006133DB">
        <w:rPr>
          <w:b/>
          <w:bCs/>
        </w:rPr>
        <w:t>. Общие положения</w:t>
      </w:r>
    </w:p>
    <w:p w:rsidR="00846861" w:rsidRDefault="0053303E" w:rsidP="00C504A1">
      <w:pPr>
        <w:pStyle w:val="a7"/>
        <w:spacing w:before="0" w:beforeAutospacing="0" w:after="0" w:afterAutospacing="0"/>
        <w:ind w:firstLine="851"/>
        <w:jc w:val="both"/>
      </w:pPr>
      <w:r w:rsidRPr="006707C0">
        <w:t>1.</w:t>
      </w:r>
      <w:r w:rsidR="005D6E44">
        <w:t xml:space="preserve">1. </w:t>
      </w:r>
      <w:r w:rsidRPr="006707C0">
        <w:t xml:space="preserve"> </w:t>
      </w:r>
      <w:r w:rsidR="00146291">
        <w:t>П</w:t>
      </w:r>
      <w:r w:rsidRPr="006707C0">
        <w:t>равила</w:t>
      </w:r>
      <w:r w:rsidR="006707C0" w:rsidRPr="006707C0">
        <w:t xml:space="preserve"> </w:t>
      </w:r>
      <w:r w:rsidR="006707C0" w:rsidRPr="006707C0">
        <w:rPr>
          <w:bCs/>
        </w:rPr>
        <w:t xml:space="preserve">приема граждан на обучение по программам </w:t>
      </w:r>
      <w:r w:rsidR="00AF400D">
        <w:rPr>
          <w:bCs/>
        </w:rPr>
        <w:t>профессионального обучения</w:t>
      </w:r>
      <w:r w:rsidR="006707C0" w:rsidRPr="006707C0">
        <w:rPr>
          <w:bCs/>
        </w:rPr>
        <w:t xml:space="preserve"> в государственное автономное профессиональное образовательное учреждение «Ташлинский политехнический техникум» с. Ташла Оренбургской области</w:t>
      </w:r>
      <w:r w:rsidR="006707C0">
        <w:rPr>
          <w:bCs/>
        </w:rPr>
        <w:t xml:space="preserve"> </w:t>
      </w:r>
      <w:r w:rsidRPr="0053303E">
        <w:t>разработаны в соответствии с</w:t>
      </w:r>
      <w:r w:rsidR="00846861">
        <w:t>:</w:t>
      </w:r>
    </w:p>
    <w:p w:rsidR="00846861" w:rsidRDefault="00846861" w:rsidP="00C504A1">
      <w:pPr>
        <w:pStyle w:val="a7"/>
        <w:spacing w:before="0" w:beforeAutospacing="0" w:after="0" w:afterAutospacing="0"/>
        <w:ind w:firstLine="851"/>
        <w:jc w:val="both"/>
      </w:pPr>
      <w:r>
        <w:t>-</w:t>
      </w:r>
      <w:r w:rsidR="001D6CA9">
        <w:t xml:space="preserve"> Федеральным законом от 29.12.</w:t>
      </w:r>
      <w:r w:rsidR="001C3BC0">
        <w:t>20</w:t>
      </w:r>
      <w:r w:rsidR="001D6CA9">
        <w:t>12</w:t>
      </w:r>
      <w:r>
        <w:t xml:space="preserve"> </w:t>
      </w:r>
      <w:r w:rsidR="001D6CA9">
        <w:t>№ 273-ФЗ «Об образовании в Российской Федераци</w:t>
      </w:r>
      <w:r>
        <w:t>и»;</w:t>
      </w:r>
    </w:p>
    <w:p w:rsidR="006707C0" w:rsidRDefault="006707C0" w:rsidP="00C504A1">
      <w:pPr>
        <w:pStyle w:val="a7"/>
        <w:spacing w:before="0" w:beforeAutospacing="0" w:after="0" w:afterAutospacing="0"/>
        <w:ind w:firstLine="851"/>
        <w:jc w:val="both"/>
      </w:pPr>
      <w:r>
        <w:t>- Постановлением Правительства Российской Федерации от 15.08.2013 № 706 «Об утверждении Правил оказания платных образовательных услуг»;</w:t>
      </w:r>
    </w:p>
    <w:p w:rsidR="006707C0" w:rsidRDefault="006707C0" w:rsidP="00146291">
      <w:pPr>
        <w:pStyle w:val="a7"/>
        <w:spacing w:before="0" w:beforeAutospacing="0" w:after="0" w:afterAutospacing="0"/>
        <w:ind w:firstLine="851"/>
        <w:jc w:val="both"/>
      </w:pPr>
      <w:r>
        <w:t xml:space="preserve">- </w:t>
      </w:r>
      <w:r w:rsidRPr="006707C0">
        <w:t>Приказом Министерства образования и науки Российской Федерации (</w:t>
      </w:r>
      <w:proofErr w:type="spellStart"/>
      <w:r w:rsidRPr="006707C0">
        <w:t>Минобрнауки</w:t>
      </w:r>
      <w:proofErr w:type="spellEnd"/>
      <w:r w:rsidRPr="006707C0">
        <w:t xml:space="preserve"> России) от </w:t>
      </w:r>
      <w:r w:rsidR="00644F34">
        <w:t>18.04.2013</w:t>
      </w:r>
      <w:r w:rsidRPr="006707C0">
        <w:t xml:space="preserve"> № </w:t>
      </w:r>
      <w:r w:rsidR="00644F34">
        <w:t>292</w:t>
      </w:r>
      <w:r w:rsidRPr="006707C0">
        <w:t xml:space="preserve"> «Об утверждении Порядка</w:t>
      </w:r>
      <w:r>
        <w:t xml:space="preserve"> организации и осуществления образовательной деятельности по </w:t>
      </w:r>
      <w:r w:rsidR="00644F34">
        <w:t xml:space="preserve">основным программам </w:t>
      </w:r>
      <w:r>
        <w:t>профессиональн</w:t>
      </w:r>
      <w:r w:rsidR="00644F34">
        <w:t>ого обучения</w:t>
      </w:r>
      <w:r>
        <w:t>»</w:t>
      </w:r>
      <w:r w:rsidRPr="006707C0">
        <w:t>;</w:t>
      </w:r>
    </w:p>
    <w:p w:rsidR="00146291" w:rsidRDefault="00146291" w:rsidP="00146291">
      <w:pPr>
        <w:pStyle w:val="a7"/>
        <w:spacing w:before="0" w:beforeAutospacing="0" w:after="0" w:afterAutospacing="0"/>
        <w:ind w:firstLine="851"/>
        <w:jc w:val="both"/>
      </w:pPr>
      <w:r>
        <w:t>-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23.01.2014 № 36 «Об утверждении Порядка приема на обучение по </w:t>
      </w:r>
      <w:proofErr w:type="gramStart"/>
      <w:r>
        <w:t>образовательным  программам</w:t>
      </w:r>
      <w:proofErr w:type="gramEnd"/>
      <w:r>
        <w:t xml:space="preserve"> среднего профессионального образования»;</w:t>
      </w:r>
    </w:p>
    <w:p w:rsidR="00146291" w:rsidRDefault="00146291" w:rsidP="00065B85">
      <w:pPr>
        <w:pStyle w:val="a7"/>
        <w:spacing w:before="0" w:beforeAutospacing="0" w:after="0" w:afterAutospacing="0"/>
        <w:ind w:firstLine="851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3303E" w:rsidRDefault="00846861" w:rsidP="00065B85">
      <w:pPr>
        <w:pStyle w:val="a7"/>
        <w:spacing w:before="0" w:beforeAutospacing="0" w:after="0" w:afterAutospacing="0"/>
        <w:ind w:firstLine="851"/>
        <w:jc w:val="both"/>
      </w:pPr>
      <w:r>
        <w:t>-</w:t>
      </w:r>
      <w:r w:rsidR="00E33BD2">
        <w:t xml:space="preserve">  </w:t>
      </w:r>
      <w:r w:rsidR="0053303E" w:rsidRPr="00004451">
        <w:t>У</w:t>
      </w:r>
      <w:r w:rsidR="0053303E" w:rsidRPr="0053303E">
        <w:t xml:space="preserve">ставом </w:t>
      </w:r>
      <w:r w:rsidR="00CB29DF">
        <w:t>образовательного учреждения</w:t>
      </w:r>
      <w:r w:rsidR="0053303E" w:rsidRPr="0053303E">
        <w:t>.</w:t>
      </w:r>
    </w:p>
    <w:p w:rsidR="00065B85" w:rsidRDefault="005D6E44" w:rsidP="00065B85">
      <w:pPr>
        <w:pStyle w:val="a7"/>
        <w:spacing w:before="0" w:beforeAutospacing="0" w:after="0" w:afterAutospacing="0"/>
        <w:ind w:firstLine="851"/>
        <w:jc w:val="both"/>
      </w:pPr>
      <w:r>
        <w:t>1.</w:t>
      </w:r>
      <w:r w:rsidR="00146291">
        <w:t xml:space="preserve">2. Настоящие правила приема на обучение </w:t>
      </w:r>
      <w:r w:rsidR="00146291" w:rsidRPr="00146291">
        <w:t>по программам профессионального обучения</w:t>
      </w:r>
      <w:r w:rsidR="00146291">
        <w:t xml:space="preserve"> (далее – Правила)</w:t>
      </w:r>
      <w:r w:rsidR="00146291" w:rsidRPr="00146291">
        <w:t xml:space="preserve"> в государственное автономное профессиональное образовательное учреждение «Ташлинский политехнический техникум» с. Ташла Оренбургской области </w:t>
      </w:r>
      <w:r w:rsidR="00146291">
        <w:t xml:space="preserve"> (далее – ГАПОУ «ТПТ», техникум, образовательное учреждение), регламентируют прием </w:t>
      </w:r>
      <w:r w:rsidR="00065B85">
        <w:t xml:space="preserve">граждан </w:t>
      </w:r>
      <w:r w:rsidR="00065B85" w:rsidRPr="00065B85">
        <w:t>Российской Федерации, иностранных граждан лиц без гражданства на  профессиональное обучение  по очной, очно-заочной формам по  следующим</w:t>
      </w:r>
      <w:r w:rsidR="00065B85">
        <w:t xml:space="preserve"> программам профессионального обучения:</w:t>
      </w:r>
    </w:p>
    <w:p w:rsidR="00065B85" w:rsidRDefault="00146291" w:rsidP="00065B85">
      <w:pPr>
        <w:pStyle w:val="a7"/>
        <w:spacing w:before="0" w:beforeAutospacing="0" w:after="0" w:afterAutospacing="0"/>
        <w:ind w:firstLine="851"/>
        <w:jc w:val="both"/>
      </w:pPr>
      <w:r>
        <w:t xml:space="preserve"> </w:t>
      </w:r>
      <w:r w:rsidR="00065B85">
        <w:t>- программам профессиональной подготовки по профессиям рабочих и должностям служащих;</w:t>
      </w:r>
    </w:p>
    <w:p w:rsidR="00065B85" w:rsidRDefault="00065B85" w:rsidP="00065B85">
      <w:pPr>
        <w:pStyle w:val="a7"/>
        <w:spacing w:before="0" w:beforeAutospacing="0" w:after="0" w:afterAutospacing="0"/>
        <w:ind w:firstLine="851"/>
        <w:jc w:val="both"/>
      </w:pPr>
      <w:r>
        <w:t>- программам переподготовки рабочих и служащих;</w:t>
      </w:r>
    </w:p>
    <w:p w:rsidR="00065B85" w:rsidRDefault="00065B85" w:rsidP="00065B85">
      <w:pPr>
        <w:pStyle w:val="a7"/>
        <w:spacing w:before="0" w:beforeAutospacing="0" w:after="0" w:afterAutospacing="0"/>
        <w:ind w:firstLine="851"/>
        <w:jc w:val="both"/>
      </w:pPr>
      <w:r>
        <w:t xml:space="preserve">- программам повышения </w:t>
      </w:r>
      <w:proofErr w:type="gramStart"/>
      <w:r>
        <w:t>квалификации  рабочих</w:t>
      </w:r>
      <w:proofErr w:type="gramEnd"/>
      <w:r>
        <w:t xml:space="preserve">  и  служащих.</w:t>
      </w:r>
    </w:p>
    <w:p w:rsidR="00470409" w:rsidRDefault="00470409" w:rsidP="00470409">
      <w:pPr>
        <w:keepNext/>
        <w:ind w:firstLine="851"/>
        <w:jc w:val="both"/>
        <w:outlineLvl w:val="0"/>
        <w:rPr>
          <w:bCs/>
          <w:kern w:val="32"/>
        </w:rPr>
      </w:pPr>
      <w:r>
        <w:t xml:space="preserve">1.3. </w:t>
      </w:r>
      <w:r>
        <w:rPr>
          <w:bCs/>
          <w:kern w:val="32"/>
        </w:rPr>
        <w:t>П</w:t>
      </w:r>
      <w:r w:rsidRPr="000D3070">
        <w:rPr>
          <w:bCs/>
          <w:kern w:val="32"/>
        </w:rPr>
        <w:t xml:space="preserve">рием </w:t>
      </w:r>
      <w:proofErr w:type="gramStart"/>
      <w:r w:rsidRPr="000D3070">
        <w:rPr>
          <w:bCs/>
          <w:kern w:val="32"/>
        </w:rPr>
        <w:t>на  обучение</w:t>
      </w:r>
      <w:proofErr w:type="gramEnd"/>
      <w:r w:rsidRPr="000D3070">
        <w:rPr>
          <w:bCs/>
          <w:kern w:val="32"/>
        </w:rPr>
        <w:t xml:space="preserve"> </w:t>
      </w:r>
      <w:r>
        <w:rPr>
          <w:bCs/>
          <w:kern w:val="32"/>
        </w:rPr>
        <w:t>осуществляется:</w:t>
      </w:r>
    </w:p>
    <w:p w:rsidR="00470409" w:rsidRDefault="00470409" w:rsidP="00470409">
      <w:pPr>
        <w:keepNext/>
        <w:ind w:firstLine="851"/>
        <w:jc w:val="both"/>
        <w:outlineLvl w:val="0"/>
        <w:rPr>
          <w:bCs/>
          <w:kern w:val="32"/>
        </w:rPr>
      </w:pPr>
      <w:r>
        <w:rPr>
          <w:bCs/>
          <w:kern w:val="32"/>
        </w:rPr>
        <w:t>-</w:t>
      </w:r>
      <w:r w:rsidRPr="000D3070">
        <w:rPr>
          <w:bCs/>
          <w:kern w:val="32"/>
        </w:rPr>
        <w:t xml:space="preserve"> </w:t>
      </w:r>
      <w:r>
        <w:rPr>
          <w:bCs/>
          <w:kern w:val="32"/>
        </w:rPr>
        <w:t>ГАПОУ</w:t>
      </w:r>
      <w:r w:rsidRPr="000D3070">
        <w:rPr>
          <w:bCs/>
          <w:kern w:val="32"/>
        </w:rPr>
        <w:t xml:space="preserve"> «Т</w:t>
      </w:r>
      <w:r>
        <w:rPr>
          <w:bCs/>
          <w:kern w:val="32"/>
        </w:rPr>
        <w:t>ПТ</w:t>
      </w:r>
      <w:r w:rsidRPr="000D3070">
        <w:rPr>
          <w:bCs/>
          <w:kern w:val="32"/>
        </w:rPr>
        <w:t xml:space="preserve">» </w:t>
      </w:r>
      <w:proofErr w:type="gramStart"/>
      <w:r>
        <w:rPr>
          <w:bCs/>
          <w:kern w:val="32"/>
        </w:rPr>
        <w:t>по  адресу</w:t>
      </w:r>
      <w:proofErr w:type="gramEnd"/>
      <w:r>
        <w:rPr>
          <w:bCs/>
          <w:kern w:val="32"/>
        </w:rPr>
        <w:t xml:space="preserve">: Ташлинский район, с. Ташла, ул. Рабочая, д. 2, тел.: </w:t>
      </w:r>
      <w:r w:rsidRPr="009B7B06">
        <w:rPr>
          <w:bCs/>
          <w:kern w:val="32"/>
        </w:rPr>
        <w:t>8 (35347) 2-11-32</w:t>
      </w:r>
      <w:r>
        <w:rPr>
          <w:bCs/>
          <w:kern w:val="32"/>
        </w:rPr>
        <w:t>;</w:t>
      </w:r>
    </w:p>
    <w:p w:rsidR="00470409" w:rsidRPr="00F53DB5" w:rsidRDefault="00470409" w:rsidP="00470409">
      <w:pPr>
        <w:keepNext/>
        <w:ind w:firstLine="851"/>
        <w:jc w:val="both"/>
        <w:outlineLvl w:val="0"/>
        <w:rPr>
          <w:bCs/>
          <w:kern w:val="32"/>
        </w:rPr>
      </w:pPr>
      <w:r w:rsidRPr="00F53DB5">
        <w:rPr>
          <w:bCs/>
          <w:kern w:val="32"/>
        </w:rPr>
        <w:t>- Филиалом ГАПОУ «ТПТ» пос. Первомайского Оренбургской области по адресу: Первомайский район, пос. Первомайский, ул. Школьная, д. 7, тел.: 8 (35348) 4-23-67.</w:t>
      </w:r>
    </w:p>
    <w:p w:rsidR="002E1F21" w:rsidRPr="00F53DB5" w:rsidRDefault="00151337" w:rsidP="002E1F21">
      <w:pPr>
        <w:keepNext/>
        <w:ind w:firstLine="851"/>
        <w:jc w:val="both"/>
        <w:outlineLvl w:val="0"/>
        <w:rPr>
          <w:bCs/>
          <w:kern w:val="32"/>
        </w:rPr>
      </w:pPr>
      <w:r w:rsidRPr="00F53DB5">
        <w:rPr>
          <w:bCs/>
          <w:kern w:val="32"/>
        </w:rPr>
        <w:t xml:space="preserve">1.4. В целях информирования о приеме на обучение техникум размещает информацию на своем официальном сайте </w:t>
      </w:r>
      <w:hyperlink r:id="rId7" w:history="1">
        <w:r w:rsidR="002E1F21" w:rsidRPr="00F53DB5">
          <w:rPr>
            <w:rStyle w:val="aa"/>
            <w:bCs/>
            <w:kern w:val="32"/>
          </w:rPr>
          <w:t>www.tpt56.ru</w:t>
        </w:r>
      </w:hyperlink>
      <w:r w:rsidR="002E1F21" w:rsidRPr="00F53DB5">
        <w:rPr>
          <w:bCs/>
          <w:kern w:val="32"/>
        </w:rPr>
        <w:t xml:space="preserve">, </w:t>
      </w:r>
      <w:r w:rsidRPr="00F53DB5">
        <w:rPr>
          <w:bCs/>
          <w:kern w:val="32"/>
        </w:rPr>
        <w:t>обеспечивает свободный доступ в здание образовательного учреждения к информации, размещенной на информационн</w:t>
      </w:r>
      <w:r w:rsidR="002E1F21" w:rsidRPr="00F53DB5">
        <w:rPr>
          <w:bCs/>
          <w:kern w:val="32"/>
        </w:rPr>
        <w:t xml:space="preserve">ых </w:t>
      </w:r>
      <w:r w:rsidRPr="00F53DB5">
        <w:rPr>
          <w:bCs/>
          <w:kern w:val="32"/>
        </w:rPr>
        <w:t>стенд</w:t>
      </w:r>
      <w:r w:rsidR="002E1F21" w:rsidRPr="00F53DB5">
        <w:rPr>
          <w:bCs/>
          <w:kern w:val="32"/>
        </w:rPr>
        <w:t xml:space="preserve">ах </w:t>
      </w:r>
      <w:proofErr w:type="gramStart"/>
      <w:r w:rsidR="002E1F21" w:rsidRPr="00F53DB5">
        <w:rPr>
          <w:bCs/>
          <w:kern w:val="32"/>
        </w:rPr>
        <w:t>и  функционирование</w:t>
      </w:r>
      <w:proofErr w:type="gramEnd"/>
      <w:r w:rsidR="002E1F21" w:rsidRPr="00F53DB5">
        <w:rPr>
          <w:bCs/>
          <w:kern w:val="32"/>
        </w:rPr>
        <w:t xml:space="preserve"> специальных телефонных линий для ответов на обращения, связанные с приемом в образовательное учреждение:</w:t>
      </w:r>
    </w:p>
    <w:p w:rsidR="002E1F21" w:rsidRPr="00F53DB5" w:rsidRDefault="002E1F21" w:rsidP="002E1F21">
      <w:pPr>
        <w:keepNext/>
        <w:ind w:firstLine="851"/>
        <w:jc w:val="both"/>
        <w:outlineLvl w:val="0"/>
        <w:rPr>
          <w:bCs/>
          <w:kern w:val="32"/>
        </w:rPr>
      </w:pPr>
      <w:r w:rsidRPr="00F53DB5">
        <w:rPr>
          <w:bCs/>
          <w:kern w:val="32"/>
        </w:rPr>
        <w:t xml:space="preserve">8 (35347) 2-11-32 ГАПОУ «ТПТ» с. Ташла Оренбургской области </w:t>
      </w:r>
    </w:p>
    <w:p w:rsidR="002E1F21" w:rsidRPr="00F53DB5" w:rsidRDefault="002E1F21" w:rsidP="002E1F21">
      <w:pPr>
        <w:keepNext/>
        <w:ind w:firstLine="851"/>
        <w:jc w:val="both"/>
        <w:outlineLvl w:val="0"/>
        <w:rPr>
          <w:bCs/>
          <w:kern w:val="32"/>
        </w:rPr>
      </w:pPr>
      <w:r w:rsidRPr="00F53DB5">
        <w:rPr>
          <w:bCs/>
          <w:kern w:val="32"/>
        </w:rPr>
        <w:t>8 (35348) 4-23-67 Филиал ГАПОУ «ТПТ» пос. Первомайского Оренбургской области</w:t>
      </w:r>
    </w:p>
    <w:p w:rsidR="00434785" w:rsidRDefault="005D6E44" w:rsidP="00065B85">
      <w:pPr>
        <w:pStyle w:val="a7"/>
        <w:spacing w:before="0" w:beforeAutospacing="0" w:after="0" w:afterAutospacing="0"/>
        <w:ind w:firstLine="851"/>
        <w:jc w:val="both"/>
      </w:pPr>
      <w:r w:rsidRPr="00F53DB5">
        <w:t>1.</w:t>
      </w:r>
      <w:r w:rsidR="00151337" w:rsidRPr="00F53DB5">
        <w:t>5</w:t>
      </w:r>
      <w:r w:rsidR="00065B85" w:rsidRPr="00F53DB5">
        <w:t xml:space="preserve">. </w:t>
      </w:r>
      <w:proofErr w:type="gramStart"/>
      <w:r w:rsidR="00065B85" w:rsidRPr="00F53DB5">
        <w:t>К  освоению</w:t>
      </w:r>
      <w:proofErr w:type="gramEnd"/>
      <w:r w:rsidR="00065B85" w:rsidRPr="00F53DB5">
        <w:t xml:space="preserve">  основных программ профессионального обучения, реализуемых в</w:t>
      </w:r>
      <w:r w:rsidR="00065B85" w:rsidRPr="00065B85">
        <w:t xml:space="preserve"> </w:t>
      </w:r>
      <w:r w:rsidR="00065B85">
        <w:t>ГАПОУ «ТПТ»</w:t>
      </w:r>
      <w:r w:rsidR="00065B85" w:rsidRPr="00065B85">
        <w:t>,  допускаются лица</w:t>
      </w:r>
      <w:r w:rsidR="00434785">
        <w:t>:</w:t>
      </w:r>
    </w:p>
    <w:p w:rsidR="00DB4D14" w:rsidRPr="00DB4D14" w:rsidRDefault="00434785" w:rsidP="00DB4D14">
      <w:pPr>
        <w:pStyle w:val="a7"/>
        <w:spacing w:before="0" w:beforeAutospacing="0" w:after="0" w:afterAutospacing="0"/>
        <w:ind w:firstLine="851"/>
        <w:jc w:val="both"/>
      </w:pPr>
      <w:r>
        <w:lastRenderedPageBreak/>
        <w:t xml:space="preserve">- </w:t>
      </w:r>
      <w:r w:rsidR="00DB4D14" w:rsidRPr="00DB4D14">
        <w:t>с 14 лет, по программам профессионального обучения водителей транспортных средств категории А1;</w:t>
      </w:r>
    </w:p>
    <w:p w:rsidR="00DB4D14" w:rsidRPr="00DB4D14" w:rsidRDefault="00DB4D14" w:rsidP="00DB4D14">
      <w:pPr>
        <w:ind w:firstLine="851"/>
        <w:jc w:val="both"/>
      </w:pPr>
      <w:r w:rsidRPr="00DB4D14">
        <w:t xml:space="preserve">- с 16 лет, по программам профессионального обучения водителей транспортных средств (кроме категорий Д, СЕ), трактористов категорий </w:t>
      </w:r>
      <w:proofErr w:type="gramStart"/>
      <w:r w:rsidRPr="00DB4D14">
        <w:rPr>
          <w:lang w:val="en-US"/>
        </w:rPr>
        <w:t>B</w:t>
      </w:r>
      <w:r w:rsidRPr="00DB4D14">
        <w:t>,</w:t>
      </w:r>
      <w:r w:rsidRPr="00DB4D14">
        <w:rPr>
          <w:lang w:val="en-US"/>
        </w:rPr>
        <w:t>C</w:t>
      </w:r>
      <w:proofErr w:type="gramEnd"/>
      <w:r w:rsidRPr="00DB4D14">
        <w:t>,</w:t>
      </w:r>
      <w:r w:rsidRPr="00DB4D14">
        <w:rPr>
          <w:lang w:val="en-US"/>
        </w:rPr>
        <w:t>E</w:t>
      </w:r>
      <w:r w:rsidRPr="00DB4D14">
        <w:t>,</w:t>
      </w:r>
      <w:r w:rsidRPr="00DB4D14">
        <w:rPr>
          <w:lang w:val="en-US"/>
        </w:rPr>
        <w:t>F</w:t>
      </w:r>
      <w:r w:rsidRPr="00DB4D14">
        <w:t xml:space="preserve"> (кроме категории </w:t>
      </w:r>
      <w:r w:rsidRPr="00DB4D14">
        <w:rPr>
          <w:lang w:val="en-US"/>
        </w:rPr>
        <w:t>D</w:t>
      </w:r>
      <w:r w:rsidRPr="00DB4D14">
        <w:t>);</w:t>
      </w:r>
    </w:p>
    <w:p w:rsidR="00DB4D14" w:rsidRPr="00DB4D14" w:rsidRDefault="00DB4D14" w:rsidP="00DB4D14">
      <w:pPr>
        <w:ind w:firstLine="851"/>
        <w:jc w:val="both"/>
      </w:pPr>
      <w:r w:rsidRPr="00DB4D14">
        <w:t xml:space="preserve">- с 18 лет, по программам профессионального обучения водителей транспортных средств категорий Д, СЕ, </w:t>
      </w:r>
      <w:proofErr w:type="gramStart"/>
      <w:r w:rsidRPr="00DB4D14">
        <w:t>трактористов  категории</w:t>
      </w:r>
      <w:proofErr w:type="gramEnd"/>
      <w:r w:rsidRPr="00DB4D14">
        <w:t xml:space="preserve"> </w:t>
      </w:r>
      <w:r w:rsidRPr="00DB4D14">
        <w:rPr>
          <w:lang w:val="en-US"/>
        </w:rPr>
        <w:t>D</w:t>
      </w:r>
      <w:r w:rsidRPr="00DB4D14">
        <w:t>.</w:t>
      </w:r>
    </w:p>
    <w:p w:rsidR="007A2B98" w:rsidRDefault="007A2B98" w:rsidP="00065B85">
      <w:pPr>
        <w:pStyle w:val="a7"/>
        <w:spacing w:before="0" w:beforeAutospacing="0" w:after="0" w:afterAutospacing="0"/>
        <w:ind w:firstLine="851"/>
        <w:jc w:val="both"/>
      </w:pPr>
      <w:r>
        <w:t>Для обучения по освоению иных рабочих профессий ограничения по возрасту и образованию отсутствуют.</w:t>
      </w:r>
    </w:p>
    <w:p w:rsidR="005D6E44" w:rsidRDefault="005D6E44" w:rsidP="005D6E44">
      <w:pPr>
        <w:pStyle w:val="a7"/>
        <w:spacing w:before="0" w:beforeAutospacing="0" w:after="0" w:afterAutospacing="0"/>
        <w:ind w:firstLine="851"/>
        <w:jc w:val="both"/>
      </w:pPr>
      <w:r>
        <w:t>1.</w:t>
      </w:r>
      <w:r w:rsidR="00151337">
        <w:t>6</w:t>
      </w:r>
      <w:r>
        <w:t>. При приеме в техникум обеспечивается соблюдение прав граждан в области образования, установленных законодательством Российской Федерации, гласность и открытость работы.</w:t>
      </w:r>
    </w:p>
    <w:p w:rsidR="005D6E44" w:rsidRDefault="005D6E44" w:rsidP="005D6E44">
      <w:pPr>
        <w:pStyle w:val="a7"/>
        <w:spacing w:before="0" w:beforeAutospacing="0" w:after="0" w:afterAutospacing="0"/>
        <w:ind w:firstLine="851"/>
        <w:jc w:val="both"/>
      </w:pPr>
      <w:r>
        <w:t>1.</w:t>
      </w:r>
      <w:r w:rsidR="00151337">
        <w:t>7</w:t>
      </w:r>
      <w:r>
        <w:t>. С целью подтверждения достоверности документов, представляемых поступающими, ГАПОУ «ТПТ» в праве обращаться в соответствующие государственные (муниципальные) органы и организации.</w:t>
      </w:r>
    </w:p>
    <w:p w:rsidR="005D6E44" w:rsidRDefault="005D6E44" w:rsidP="005D6E44">
      <w:pPr>
        <w:pStyle w:val="a7"/>
        <w:spacing w:before="0" w:beforeAutospacing="0" w:after="0" w:afterAutospacing="0"/>
        <w:ind w:firstLine="851"/>
        <w:jc w:val="both"/>
      </w:pPr>
      <w:r>
        <w:t>1.</w:t>
      </w:r>
      <w:r w:rsidR="00151337">
        <w:t>8</w:t>
      </w:r>
      <w:r>
        <w:t xml:space="preserve">.  Внутренний документооборот, прием документов и обучение ведётся на </w:t>
      </w:r>
      <w:proofErr w:type="gramStart"/>
      <w:r>
        <w:t>русском  языке</w:t>
      </w:r>
      <w:proofErr w:type="gramEnd"/>
      <w:r>
        <w:t>.</w:t>
      </w:r>
    </w:p>
    <w:p w:rsidR="00721D36" w:rsidRDefault="00151337" w:rsidP="005D6E44">
      <w:pPr>
        <w:pStyle w:val="a7"/>
        <w:spacing w:before="0" w:beforeAutospacing="0" w:after="0" w:afterAutospacing="0"/>
        <w:ind w:firstLine="851"/>
        <w:jc w:val="both"/>
      </w:pPr>
      <w:r>
        <w:t>1.9</w:t>
      </w:r>
      <w:r w:rsidR="00721D36">
        <w:t xml:space="preserve">. </w:t>
      </w:r>
      <w:r w:rsidR="00721D36" w:rsidRPr="00721D36">
        <w:t>Техникум осуществляет передачу, обработку и предоставление полученных в связи с приемом в образовательное учреждение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721D36" w:rsidRDefault="00721D36" w:rsidP="005D6E44">
      <w:pPr>
        <w:pStyle w:val="a7"/>
        <w:spacing w:before="0" w:beforeAutospacing="0" w:after="0" w:afterAutospacing="0"/>
        <w:ind w:firstLine="851"/>
        <w:jc w:val="both"/>
      </w:pPr>
    </w:p>
    <w:p w:rsidR="005D6E44" w:rsidRPr="005D6E44" w:rsidRDefault="005D6E44" w:rsidP="005D6E44">
      <w:pPr>
        <w:pStyle w:val="a7"/>
        <w:spacing w:before="0" w:beforeAutospacing="0" w:after="0" w:afterAutospacing="0"/>
        <w:ind w:firstLine="851"/>
        <w:jc w:val="center"/>
        <w:rPr>
          <w:b/>
        </w:rPr>
      </w:pPr>
      <w:r w:rsidRPr="005D6E44">
        <w:rPr>
          <w:b/>
        </w:rPr>
        <w:t xml:space="preserve">2.      Организация приема граждан в </w:t>
      </w:r>
      <w:r>
        <w:rPr>
          <w:b/>
        </w:rPr>
        <w:t>ГАПОУ «ТПТ»</w:t>
      </w:r>
    </w:p>
    <w:p w:rsidR="005D6E44" w:rsidRDefault="005D6E44" w:rsidP="005D6E44">
      <w:pPr>
        <w:pStyle w:val="a7"/>
        <w:spacing w:before="0" w:beforeAutospacing="0" w:after="0" w:afterAutospacing="0"/>
        <w:ind w:firstLine="851"/>
        <w:jc w:val="both"/>
      </w:pPr>
      <w:r>
        <w:t>2.1. ГАПОУ «ТПТ» обязано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7325E" w:rsidRDefault="00721D36" w:rsidP="00A7325E">
      <w:pPr>
        <w:pStyle w:val="a7"/>
        <w:spacing w:before="0" w:beforeAutospacing="0" w:after="0" w:afterAutospacing="0"/>
        <w:ind w:firstLine="851"/>
        <w:jc w:val="both"/>
      </w:pPr>
      <w:r>
        <w:t xml:space="preserve">2.2. </w:t>
      </w:r>
      <w:proofErr w:type="gramStart"/>
      <w:r w:rsidR="00146291" w:rsidRPr="00146291">
        <w:t>Прием  в</w:t>
      </w:r>
      <w:proofErr w:type="gramEnd"/>
      <w:r w:rsidR="00146291" w:rsidRPr="00146291">
        <w:t xml:space="preserve"> </w:t>
      </w:r>
      <w:r w:rsidR="008B399B" w:rsidRPr="008B399B">
        <w:t>ГАПОУ «ТПТ»</w:t>
      </w:r>
      <w:r w:rsidR="008B399B">
        <w:rPr>
          <w:b/>
        </w:rPr>
        <w:t xml:space="preserve"> </w:t>
      </w:r>
      <w:r w:rsidR="00146291" w:rsidRPr="00146291">
        <w:t xml:space="preserve"> для  обучения  по    основным программам профессионального обучения осуществляется   на основании заявления</w:t>
      </w:r>
      <w:r w:rsidR="00F71FD9">
        <w:t>.</w:t>
      </w:r>
      <w:r w:rsidR="00A7325E">
        <w:t xml:space="preserve"> </w:t>
      </w:r>
    </w:p>
    <w:p w:rsidR="00A7325E" w:rsidRDefault="00654A3D" w:rsidP="00A7325E">
      <w:pPr>
        <w:pStyle w:val="a7"/>
        <w:spacing w:before="0" w:beforeAutospacing="0" w:after="0" w:afterAutospacing="0"/>
        <w:ind w:firstLine="851"/>
        <w:jc w:val="both"/>
        <w:rPr>
          <w:b/>
        </w:rPr>
      </w:pPr>
      <w:r w:rsidRPr="00A7325E">
        <w:t xml:space="preserve">2.3. </w:t>
      </w:r>
      <w:r w:rsidR="00146291" w:rsidRPr="00A7325E">
        <w:t>Профессиональное обучение</w:t>
      </w:r>
      <w:r w:rsidR="00490485" w:rsidRPr="00A7325E">
        <w:t xml:space="preserve"> </w:t>
      </w:r>
      <w:proofErr w:type="gramStart"/>
      <w:r w:rsidR="00146291" w:rsidRPr="00A7325E">
        <w:t xml:space="preserve">в  </w:t>
      </w:r>
      <w:r w:rsidR="008042D5" w:rsidRPr="00A7325E">
        <w:t>ГАПОУ</w:t>
      </w:r>
      <w:proofErr w:type="gramEnd"/>
      <w:r w:rsidR="008042D5" w:rsidRPr="00A7325E">
        <w:t xml:space="preserve"> «ТПТ»</w:t>
      </w:r>
      <w:r w:rsidR="00146291" w:rsidRPr="00A7325E">
        <w:t xml:space="preserve"> по основным програм</w:t>
      </w:r>
      <w:r w:rsidR="008042D5" w:rsidRPr="00A7325E">
        <w:t xml:space="preserve">мам профессионального обучения </w:t>
      </w:r>
      <w:r w:rsidR="00146291" w:rsidRPr="00A7325E">
        <w:t>осуществляется на платной основе.    Стоимость   обучения</w:t>
      </w:r>
      <w:r w:rsidR="00146291" w:rsidRPr="00146291">
        <w:t xml:space="preserve">   утверждается   приказом директора техникума</w:t>
      </w:r>
      <w:r w:rsidR="008042D5">
        <w:rPr>
          <w:b/>
        </w:rPr>
        <w:t>.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r w:rsidRPr="00146291">
        <w:t xml:space="preserve"> 2.4.</w:t>
      </w:r>
      <w:r w:rsidR="00490485">
        <w:rPr>
          <w:b/>
        </w:rPr>
        <w:t xml:space="preserve"> </w:t>
      </w:r>
      <w:r w:rsidRPr="00146291">
        <w:t>Прием на профессиональное обучение по</w:t>
      </w:r>
      <w:r w:rsidR="00490485">
        <w:rPr>
          <w:b/>
        </w:rPr>
        <w:t xml:space="preserve"> </w:t>
      </w:r>
      <w:r w:rsidRPr="00146291">
        <w:t>основным программам профессионального обучения, ведется в соответствии с Графиком учебного процесса, утвержденного директором техникума и размещенного на сайте техникума и информационном стенде.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  <w:rPr>
          <w:b/>
        </w:rPr>
      </w:pPr>
      <w:r w:rsidRPr="00146291">
        <w:t xml:space="preserve"> 2.5.</w:t>
      </w:r>
      <w:r w:rsidR="00490485">
        <w:rPr>
          <w:b/>
        </w:rPr>
        <w:t xml:space="preserve"> </w:t>
      </w:r>
      <w:r w:rsidRPr="00146291">
        <w:t>Прием на профессиональное обучение по очной, очно-заочной формам по   основным программам профессионального обучения, проводится по личному заявлению граждан. (Приложение 1)</w:t>
      </w:r>
      <w:r w:rsidR="00A7325E">
        <w:rPr>
          <w:b/>
        </w:rPr>
        <w:t>.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r w:rsidRPr="00A7325E">
        <w:t>2.5.1. При подаче заявления (на русском языке)</w:t>
      </w:r>
      <w:r w:rsidR="00541986" w:rsidRPr="00A7325E">
        <w:t xml:space="preserve"> лица</w:t>
      </w:r>
      <w:r w:rsidRPr="00A7325E">
        <w:t>, поступающи</w:t>
      </w:r>
      <w:r w:rsidR="00541986" w:rsidRPr="00A7325E">
        <w:t>е</w:t>
      </w:r>
      <w:r w:rsidRPr="00A7325E">
        <w:t xml:space="preserve"> на обучение, пр</w:t>
      </w:r>
      <w:r w:rsidR="00541986" w:rsidRPr="00A7325E">
        <w:t>едоставляют</w:t>
      </w:r>
      <w:r w:rsidRPr="00A7325E">
        <w:t>: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proofErr w:type="gramStart"/>
      <w:r w:rsidRPr="00146291">
        <w:t>а)  граждане</w:t>
      </w:r>
      <w:proofErr w:type="gramEnd"/>
      <w:r w:rsidRPr="00146291">
        <w:t xml:space="preserve"> РФ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r w:rsidRPr="00A7325E">
        <w:t xml:space="preserve">-  оригинал или ксерокопию документов, удостоверяющих его личность, </w:t>
      </w:r>
      <w:proofErr w:type="gramStart"/>
      <w:r w:rsidRPr="00A7325E">
        <w:t xml:space="preserve">гражданство;   </w:t>
      </w:r>
      <w:proofErr w:type="gramEnd"/>
      <w:r w:rsidRPr="00A7325E">
        <w:t xml:space="preserve">  </w:t>
      </w:r>
      <w:r w:rsidR="00F53DB5" w:rsidRPr="00A7325E">
        <w:t>3</w:t>
      </w:r>
      <w:r w:rsidRPr="00A7325E">
        <w:t xml:space="preserve"> фотографии</w:t>
      </w:r>
      <w:r w:rsidR="00F53DB5" w:rsidRPr="00A7325E">
        <w:t xml:space="preserve"> (при необходимости)</w:t>
      </w:r>
      <w:r w:rsidRPr="00A7325E">
        <w:t>, и иные документы, в случаях, предусмотренных законодательством РФ.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proofErr w:type="gramStart"/>
      <w:r w:rsidRPr="00F53DB5">
        <w:t>б</w:t>
      </w:r>
      <w:proofErr w:type="gramEnd"/>
      <w:r w:rsidRPr="00F53DB5">
        <w:t>) иностранные граждане, лица без гражданства, в том числе соотечественники, проживающие за рубежом:</w:t>
      </w:r>
    </w:p>
    <w:p w:rsidR="00146291" w:rsidRP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r w:rsidRPr="00A7325E"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 w:rsidR="00D70253" w:rsidRPr="00A7325E">
        <w:t>№</w:t>
      </w:r>
      <w:r w:rsidRPr="00A7325E">
        <w:t xml:space="preserve"> 115-ФЗ </w:t>
      </w:r>
      <w:r w:rsidR="00D70253" w:rsidRPr="00A7325E">
        <w:t>«</w:t>
      </w:r>
      <w:r w:rsidRPr="00A7325E">
        <w:t>О правовом положении иностранных граждан в Российской Федерации</w:t>
      </w:r>
      <w:r w:rsidR="00D70253" w:rsidRPr="00A7325E">
        <w:t>»</w:t>
      </w:r>
      <w:r w:rsidRPr="00A7325E">
        <w:t xml:space="preserve">; </w:t>
      </w:r>
      <w:r w:rsidR="00F53DB5" w:rsidRPr="00A7325E">
        <w:t>3</w:t>
      </w:r>
      <w:r w:rsidRPr="00A7325E">
        <w:t xml:space="preserve"> фотографии</w:t>
      </w:r>
      <w:r w:rsidR="00F53DB5" w:rsidRPr="00A7325E">
        <w:t xml:space="preserve"> (при необходимости)</w:t>
      </w:r>
      <w:r w:rsidRPr="00A7325E">
        <w:t>; иные документы, в случаях, предусмотренных законодательством РФ.</w:t>
      </w:r>
    </w:p>
    <w:p w:rsidR="00644F34" w:rsidRDefault="00644F34" w:rsidP="0049048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146291" w:rsidRPr="00F53DB5" w:rsidRDefault="00146291" w:rsidP="0049048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F53DB5">
        <w:rPr>
          <w:rFonts w:ascii="Times New Roman" w:hAnsi="Times New Roman"/>
          <w:b w:val="0"/>
          <w:sz w:val="24"/>
          <w:szCs w:val="24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146291" w:rsidRPr="00F53DB5" w:rsidRDefault="00146291" w:rsidP="0049048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F53DB5">
        <w:rPr>
          <w:rFonts w:ascii="Times New Roman" w:hAnsi="Times New Roman"/>
          <w:b w:val="0"/>
          <w:sz w:val="24"/>
          <w:szCs w:val="24"/>
        </w:rPr>
        <w:t xml:space="preserve">2.5.2. При личном представлении документов поступающим, допускается заверение их ксерокопии по оригиналу в </w:t>
      </w:r>
      <w:r w:rsidR="00D70253" w:rsidRPr="00F53DB5">
        <w:rPr>
          <w:rFonts w:ascii="Times New Roman" w:hAnsi="Times New Roman"/>
          <w:b w:val="0"/>
          <w:sz w:val="24"/>
          <w:szCs w:val="24"/>
        </w:rPr>
        <w:t>ГАПОУ «ТПТ».</w:t>
      </w:r>
    </w:p>
    <w:p w:rsidR="00146291" w:rsidRPr="00F53DB5" w:rsidRDefault="00146291" w:rsidP="0049048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F53DB5">
        <w:rPr>
          <w:rFonts w:ascii="Times New Roman" w:hAnsi="Times New Roman"/>
          <w:b w:val="0"/>
          <w:sz w:val="24"/>
          <w:szCs w:val="24"/>
        </w:rPr>
        <w:t>2.5.3. В заявлении поступающим указываются следующие обязательные сведения:</w:t>
      </w:r>
    </w:p>
    <w:p w:rsidR="00146291" w:rsidRPr="00F53DB5" w:rsidRDefault="00146291" w:rsidP="0049048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F53DB5">
        <w:rPr>
          <w:rFonts w:ascii="Times New Roman" w:hAnsi="Times New Roman"/>
          <w:b w:val="0"/>
          <w:sz w:val="24"/>
          <w:szCs w:val="24"/>
        </w:rPr>
        <w:t>- фамилия имя, отчество (последнее –при наличии);</w:t>
      </w:r>
    </w:p>
    <w:p w:rsidR="00146291" w:rsidRPr="00F53DB5" w:rsidRDefault="00146291" w:rsidP="0049048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F53DB5">
        <w:rPr>
          <w:rFonts w:ascii="Times New Roman" w:hAnsi="Times New Roman"/>
          <w:b w:val="0"/>
          <w:sz w:val="24"/>
          <w:szCs w:val="24"/>
        </w:rPr>
        <w:t>- дата рождения;</w:t>
      </w:r>
    </w:p>
    <w:p w:rsidR="00D70253" w:rsidRPr="00F53DB5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F53DB5">
        <w:rPr>
          <w:rFonts w:ascii="Times New Roman" w:hAnsi="Times New Roman"/>
          <w:b w:val="0"/>
          <w:sz w:val="24"/>
          <w:szCs w:val="24"/>
        </w:rPr>
        <w:t>- реквизиты документа, удостоверяющего личность, когда и кем выдан;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- професси</w:t>
      </w:r>
      <w:r w:rsidR="00D70253">
        <w:rPr>
          <w:rFonts w:ascii="Times New Roman" w:hAnsi="Times New Roman"/>
          <w:b w:val="0"/>
          <w:sz w:val="24"/>
          <w:szCs w:val="24"/>
        </w:rPr>
        <w:t>я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, для обучения по которой он планирует поступать в </w:t>
      </w:r>
      <w:r w:rsidR="00D70253">
        <w:rPr>
          <w:rFonts w:ascii="Times New Roman" w:hAnsi="Times New Roman"/>
          <w:b w:val="0"/>
          <w:sz w:val="24"/>
          <w:szCs w:val="24"/>
        </w:rPr>
        <w:t>ГАПОУ «ТПТ»</w:t>
      </w:r>
      <w:r w:rsidRPr="00146291">
        <w:rPr>
          <w:rFonts w:ascii="Times New Roman" w:hAnsi="Times New Roman"/>
          <w:b w:val="0"/>
          <w:sz w:val="24"/>
          <w:szCs w:val="24"/>
        </w:rPr>
        <w:t>, с указанием условий обучения и формы получения образования.</w:t>
      </w:r>
    </w:p>
    <w:p w:rsidR="00B6663C" w:rsidRDefault="00146291" w:rsidP="00D70253">
      <w:pPr>
        <w:pStyle w:val="1"/>
        <w:spacing w:before="0" w:after="0"/>
        <w:ind w:firstLine="851"/>
        <w:jc w:val="both"/>
      </w:pPr>
      <w:r w:rsidRPr="00146291">
        <w:rPr>
          <w:rFonts w:ascii="Times New Roman" w:hAnsi="Times New Roman"/>
          <w:b w:val="0"/>
          <w:sz w:val="24"/>
          <w:szCs w:val="24"/>
        </w:rPr>
        <w:t>В заявлении поступающим фиксируется факт ознакомления (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в  том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числе через информационные системы общего пользования)  с копиями  лицензии на осуществление образовательной деятельности, свидетельством о государственной аккредитации техникума</w:t>
      </w:r>
      <w:r w:rsidR="00240FF6">
        <w:rPr>
          <w:rFonts w:ascii="Times New Roman" w:hAnsi="Times New Roman"/>
          <w:b w:val="0"/>
          <w:sz w:val="24"/>
          <w:szCs w:val="24"/>
        </w:rPr>
        <w:t>,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П</w:t>
      </w:r>
      <w:r w:rsidR="00A7325E">
        <w:rPr>
          <w:rFonts w:ascii="Times New Roman" w:hAnsi="Times New Roman"/>
          <w:b w:val="0"/>
          <w:sz w:val="24"/>
          <w:szCs w:val="24"/>
        </w:rPr>
        <w:t>оложением о порядке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оказания платных образовательных услуг, образовательными программами,</w:t>
      </w:r>
      <w:r w:rsidR="00D70253">
        <w:rPr>
          <w:rFonts w:ascii="Times New Roman" w:hAnsi="Times New Roman"/>
          <w:b w:val="0"/>
          <w:sz w:val="24"/>
          <w:szCs w:val="24"/>
        </w:rPr>
        <w:t xml:space="preserve">  и заверяется личной подписью.</w:t>
      </w:r>
      <w:r w:rsidR="00B6663C" w:rsidRPr="00B6663C">
        <w:t xml:space="preserve"> </w:t>
      </w:r>
    </w:p>
    <w:p w:rsidR="00D70253" w:rsidRDefault="00B6663C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B6663C">
        <w:rPr>
          <w:rFonts w:ascii="Times New Roman" w:hAnsi="Times New Roman"/>
          <w:b w:val="0"/>
          <w:sz w:val="24"/>
          <w:szCs w:val="24"/>
        </w:rPr>
        <w:t xml:space="preserve">В случае представления поступающим заявления, содержащего не все </w:t>
      </w:r>
      <w:proofErr w:type="gramStart"/>
      <w:r w:rsidRPr="00B6663C">
        <w:rPr>
          <w:rFonts w:ascii="Times New Roman" w:hAnsi="Times New Roman"/>
          <w:b w:val="0"/>
          <w:sz w:val="24"/>
          <w:szCs w:val="24"/>
        </w:rPr>
        <w:t>сведения,  и</w:t>
      </w:r>
      <w:proofErr w:type="gramEnd"/>
      <w:r w:rsidRPr="00B6663C">
        <w:rPr>
          <w:rFonts w:ascii="Times New Roman" w:hAnsi="Times New Roman"/>
          <w:b w:val="0"/>
          <w:sz w:val="24"/>
          <w:szCs w:val="24"/>
        </w:rPr>
        <w:t xml:space="preserve"> (или) сведения, не соответствующие действительности, образовательное учреждение возвращает документы поступающему.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2.5.4. Поступающие вправе направить заявление о приеме, а также необходимые документы через операторов почтовой связи общего пользования (далее – по почте). При направлении документов по почте поступающий к заявлению о приеме прилагает ксерокопию документов, удостоверяющих его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личность  и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гражданство, документов об образовании и (или) документа об образовании и о квалификации, а также иных документов, предусмотренных настоящими Правилами.</w:t>
      </w:r>
      <w:r w:rsidR="00D7025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2.5.5. Заявление о приеме, а также иные необходимые документы могут быть направлены поступающим по факсимильной связи или по электронной почте в соответствии с Федеральным законом от 06 апреля 2011 г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07 июля 2003 г. № 126-ФЗ «О связи».</w:t>
      </w:r>
      <w:r w:rsidR="00D7025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2.5.6. При поступлении на обучение по профессиям, входящим в перечень профессий, при приеме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по соответствующей профессии, поступающие проходят обязательные медицинские осмотры (обследования) в порядке, установленном при заключении трудового договора по соответствующей профессии перед устройством на производственную практику.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2.5.7. Поступающий, представивший в </w:t>
      </w:r>
      <w:r w:rsidR="00D70253">
        <w:rPr>
          <w:rFonts w:ascii="Times New Roman" w:hAnsi="Times New Roman"/>
          <w:b w:val="0"/>
          <w:sz w:val="24"/>
          <w:szCs w:val="24"/>
        </w:rPr>
        <w:t>ГАПОУ «ТПТ»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заведомо подложные документы, несет ответственность, предусмотренную законодательством Российской Федерации.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2.6. На каждого поступающего заводится личное дело, в котором хранятся все сданные документы.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2.7. Поступающему при личном предоставлении документов выдается расписка о приеме документов.</w:t>
      </w:r>
    </w:p>
    <w:p w:rsidR="00470409" w:rsidRDefault="00146291" w:rsidP="00470409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2.8. По письменному заявлению поступающие имеют право забрать копию</w:t>
      </w:r>
      <w:r w:rsidR="008F0778">
        <w:rPr>
          <w:rFonts w:ascii="Times New Roman" w:hAnsi="Times New Roman"/>
          <w:b w:val="0"/>
          <w:sz w:val="24"/>
          <w:szCs w:val="24"/>
        </w:rPr>
        <w:t xml:space="preserve"> </w:t>
      </w:r>
      <w:r w:rsidR="008F0778" w:rsidRPr="00F71FD9">
        <w:rPr>
          <w:rFonts w:ascii="Times New Roman" w:hAnsi="Times New Roman"/>
          <w:b w:val="0"/>
          <w:sz w:val="24"/>
          <w:szCs w:val="24"/>
        </w:rPr>
        <w:t>предоставленных документов</w:t>
      </w:r>
      <w:r w:rsidRPr="00F71FD9">
        <w:rPr>
          <w:rFonts w:ascii="Times New Roman" w:hAnsi="Times New Roman"/>
          <w:b w:val="0"/>
          <w:sz w:val="24"/>
          <w:szCs w:val="24"/>
        </w:rPr>
        <w:t>.</w:t>
      </w:r>
    </w:p>
    <w:p w:rsidR="00470409" w:rsidRDefault="00146291" w:rsidP="00470409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2.9.  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Взаимные  обязательства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 </w:t>
      </w:r>
      <w:r w:rsidR="00470409">
        <w:rPr>
          <w:rFonts w:ascii="Times New Roman" w:hAnsi="Times New Roman"/>
          <w:b w:val="0"/>
          <w:sz w:val="24"/>
          <w:szCs w:val="24"/>
        </w:rPr>
        <w:t xml:space="preserve">ГАПОУ «ТПТ» 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и поступающего,   в   том   числе   права   и    ответственность, определяются  договором  об  оказании платных образовательных услуг, П</w:t>
      </w:r>
      <w:r w:rsidR="00A7325E">
        <w:rPr>
          <w:rFonts w:ascii="Times New Roman" w:hAnsi="Times New Roman"/>
          <w:b w:val="0"/>
          <w:sz w:val="24"/>
          <w:szCs w:val="24"/>
        </w:rPr>
        <w:t>оложением о порядке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оказания платных образовательных услуг, а также локальными  нормативными  актами, регламентирующими    организацию    образовательного    процесса    по       основным программа</w:t>
      </w:r>
      <w:r w:rsidR="00470409">
        <w:rPr>
          <w:rFonts w:ascii="Times New Roman" w:hAnsi="Times New Roman"/>
          <w:b w:val="0"/>
          <w:sz w:val="24"/>
          <w:szCs w:val="24"/>
        </w:rPr>
        <w:t>м профессионального обучения</w:t>
      </w:r>
      <w:r w:rsidRPr="00146291">
        <w:rPr>
          <w:rFonts w:ascii="Times New Roman" w:hAnsi="Times New Roman"/>
          <w:b w:val="0"/>
          <w:sz w:val="24"/>
          <w:szCs w:val="24"/>
        </w:rPr>
        <w:t>.</w:t>
      </w:r>
      <w:r w:rsidR="0047040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46291" w:rsidRPr="00146291" w:rsidRDefault="00146291" w:rsidP="00470409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</w:t>
      </w:r>
      <w:r w:rsidR="00470409">
        <w:rPr>
          <w:rFonts w:ascii="Times New Roman" w:hAnsi="Times New Roman"/>
          <w:b w:val="0"/>
          <w:sz w:val="24"/>
          <w:szCs w:val="24"/>
        </w:rPr>
        <w:t>10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Условия  договора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 об  обучении  с  оплатой  стоимости   обучения третьими    лицами    (юридическими    и/или    физическими    лицами)    определяются    по согласованию с этими лицами. </w:t>
      </w:r>
    </w:p>
    <w:p w:rsidR="00A7325E" w:rsidRDefault="00A7325E" w:rsidP="00470409">
      <w:pPr>
        <w:pStyle w:val="1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3710B" w:rsidRPr="0003710B" w:rsidRDefault="0003710B" w:rsidP="0003710B"/>
    <w:p w:rsidR="007A2B98" w:rsidRDefault="007A2B98" w:rsidP="00470409">
      <w:pPr>
        <w:pStyle w:val="1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46291" w:rsidRPr="00470409" w:rsidRDefault="00146291" w:rsidP="00470409">
      <w:pPr>
        <w:pStyle w:val="1"/>
        <w:ind w:firstLine="851"/>
        <w:jc w:val="center"/>
        <w:rPr>
          <w:rFonts w:ascii="Times New Roman" w:hAnsi="Times New Roman"/>
          <w:sz w:val="24"/>
          <w:szCs w:val="24"/>
        </w:rPr>
      </w:pPr>
      <w:r w:rsidRPr="00470409">
        <w:rPr>
          <w:rFonts w:ascii="Times New Roman" w:hAnsi="Times New Roman"/>
          <w:sz w:val="24"/>
          <w:szCs w:val="24"/>
        </w:rPr>
        <w:t>3. Зачислен</w:t>
      </w:r>
      <w:r w:rsidR="00470409">
        <w:rPr>
          <w:rFonts w:ascii="Times New Roman" w:hAnsi="Times New Roman"/>
          <w:sz w:val="24"/>
          <w:szCs w:val="24"/>
        </w:rPr>
        <w:t>ие в ГАПОУ «ТПТ»</w:t>
      </w:r>
    </w:p>
    <w:p w:rsidR="00470409" w:rsidRDefault="00146291" w:rsidP="00240FF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3.1.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Прием  на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 профессиональное обучение  по конкретной  основной программ</w:t>
      </w:r>
      <w:r w:rsidR="00470409">
        <w:rPr>
          <w:rFonts w:ascii="Times New Roman" w:hAnsi="Times New Roman"/>
          <w:b w:val="0"/>
          <w:sz w:val="24"/>
          <w:szCs w:val="24"/>
        </w:rPr>
        <w:t xml:space="preserve">е профессионального обучения,  </w:t>
      </w:r>
      <w:r w:rsidRPr="00146291">
        <w:rPr>
          <w:rFonts w:ascii="Times New Roman" w:hAnsi="Times New Roman"/>
          <w:b w:val="0"/>
          <w:sz w:val="24"/>
          <w:szCs w:val="24"/>
        </w:rPr>
        <w:t>осуществляется  в  сроки  и  на  условиях,  определенных  в приказе  о   зачислении  на обучение.</w:t>
      </w:r>
    </w:p>
    <w:p w:rsidR="00146291" w:rsidRPr="00146291" w:rsidRDefault="00146291" w:rsidP="00240FF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3.2. 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Приказ  о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зачислении на  обучение  издается после приема документов на обучение</w:t>
      </w:r>
      <w:r w:rsidR="007A2B98">
        <w:rPr>
          <w:rFonts w:ascii="Times New Roman" w:hAnsi="Times New Roman"/>
          <w:b w:val="0"/>
          <w:sz w:val="24"/>
          <w:szCs w:val="24"/>
        </w:rPr>
        <w:t>, заключения договора на обучение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и формирования группы.</w:t>
      </w:r>
    </w:p>
    <w:p w:rsidR="00146291" w:rsidRPr="00146291" w:rsidRDefault="00146291" w:rsidP="00240FF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3.</w:t>
      </w:r>
      <w:r w:rsidR="007A2B98">
        <w:rPr>
          <w:rFonts w:ascii="Times New Roman" w:hAnsi="Times New Roman"/>
          <w:b w:val="0"/>
          <w:sz w:val="24"/>
          <w:szCs w:val="24"/>
        </w:rPr>
        <w:t>3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. В случае выявления при проверке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фактов  неправомерного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зачисления поступающего на основании представленных им недостоверных сведений слушатель подлежит отчислению в установленном порядке, а </w:t>
      </w:r>
      <w:r w:rsidR="00470409">
        <w:rPr>
          <w:rFonts w:ascii="Times New Roman" w:hAnsi="Times New Roman"/>
          <w:b w:val="0"/>
          <w:sz w:val="24"/>
          <w:szCs w:val="24"/>
        </w:rPr>
        <w:t xml:space="preserve">техникум </w:t>
      </w:r>
      <w:r w:rsidRPr="00146291">
        <w:rPr>
          <w:rFonts w:ascii="Times New Roman" w:hAnsi="Times New Roman"/>
          <w:b w:val="0"/>
          <w:sz w:val="24"/>
          <w:szCs w:val="24"/>
        </w:rPr>
        <w:t>возвращает документы поступающему.</w:t>
      </w:r>
    </w:p>
    <w:p w:rsidR="00146291" w:rsidRDefault="007A2B98" w:rsidP="00146291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3.4</w:t>
      </w:r>
      <w:r w:rsidR="00146291" w:rsidRPr="00146291">
        <w:rPr>
          <w:rFonts w:ascii="Times New Roman" w:hAnsi="Times New Roman"/>
          <w:b w:val="0"/>
          <w:sz w:val="24"/>
          <w:szCs w:val="24"/>
        </w:rPr>
        <w:t xml:space="preserve">. Техникум оставляет за собой право вносить дополнения и изменения в настоящие Правила приема при внесении изменений в законодательство РФ в части, касающейся деятельности </w:t>
      </w:r>
      <w:r w:rsidR="00470409">
        <w:rPr>
          <w:rFonts w:ascii="Times New Roman" w:hAnsi="Times New Roman"/>
          <w:b w:val="0"/>
          <w:sz w:val="24"/>
          <w:szCs w:val="24"/>
        </w:rPr>
        <w:t>ГАПОУ «ТПТ»</w:t>
      </w:r>
      <w:r w:rsidR="00146291" w:rsidRPr="00146291">
        <w:rPr>
          <w:rFonts w:ascii="Times New Roman" w:hAnsi="Times New Roman"/>
          <w:b w:val="0"/>
          <w:sz w:val="24"/>
          <w:szCs w:val="24"/>
        </w:rPr>
        <w:t>.</w:t>
      </w:r>
    </w:p>
    <w:p w:rsidR="00AF6059" w:rsidRDefault="007A2B98" w:rsidP="00234BF8">
      <w:pPr>
        <w:pStyle w:val="a7"/>
        <w:spacing w:before="0" w:beforeAutospacing="0" w:after="0" w:afterAutospacing="0"/>
        <w:ind w:firstLine="851"/>
        <w:jc w:val="both"/>
      </w:pPr>
      <w:r>
        <w:t>3.5</w:t>
      </w:r>
      <w:r w:rsidR="00B6663C">
        <w:t>.</w:t>
      </w:r>
      <w:r w:rsidR="00234BF8">
        <w:t xml:space="preserve"> </w:t>
      </w:r>
      <w:r w:rsidR="00AF6059">
        <w:t>С даты указанной в приказе о приеме лица на обучение, у лица, принятого на обучение возникают права и обязанности обучающегося, предусмотренные законодательством об образовании и локальными нормативными актами техникума.</w:t>
      </w:r>
    </w:p>
    <w:p w:rsidR="00AF6059" w:rsidRDefault="00AF6059" w:rsidP="009C7B3B">
      <w:pPr>
        <w:pStyle w:val="a7"/>
        <w:spacing w:before="0" w:beforeAutospacing="0" w:after="0" w:afterAutospacing="0"/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9022DC" w:rsidRDefault="009022DC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310B73" w:rsidRDefault="00310B73" w:rsidP="009022DC">
      <w:pPr>
        <w:ind w:firstLine="851"/>
        <w:jc w:val="right"/>
      </w:pPr>
    </w:p>
    <w:p w:rsidR="00310B73" w:rsidRDefault="00310B73" w:rsidP="009022DC">
      <w:pPr>
        <w:ind w:firstLine="851"/>
        <w:jc w:val="right"/>
      </w:pPr>
    </w:p>
    <w:p w:rsidR="0003710B" w:rsidRDefault="0003710B" w:rsidP="009022DC">
      <w:pPr>
        <w:ind w:firstLine="851"/>
        <w:jc w:val="right"/>
      </w:pPr>
    </w:p>
    <w:p w:rsidR="007A2B98" w:rsidRDefault="007A2B98" w:rsidP="009022DC">
      <w:pPr>
        <w:ind w:firstLine="851"/>
        <w:jc w:val="right"/>
      </w:pPr>
    </w:p>
    <w:p w:rsidR="007A2B98" w:rsidRDefault="007A2B98" w:rsidP="009022DC">
      <w:pPr>
        <w:ind w:firstLine="851"/>
        <w:jc w:val="right"/>
      </w:pPr>
    </w:p>
    <w:p w:rsidR="007A2B98" w:rsidRDefault="007A2B98" w:rsidP="009022DC">
      <w:pPr>
        <w:ind w:firstLine="851"/>
        <w:jc w:val="right"/>
      </w:pPr>
    </w:p>
    <w:p w:rsidR="007A2B98" w:rsidRDefault="007A2B98" w:rsidP="009022DC">
      <w:pPr>
        <w:ind w:firstLine="851"/>
        <w:jc w:val="right"/>
      </w:pPr>
    </w:p>
    <w:p w:rsidR="007A2B98" w:rsidRDefault="007A2B98" w:rsidP="009022DC">
      <w:pPr>
        <w:ind w:firstLine="851"/>
        <w:jc w:val="right"/>
      </w:pPr>
    </w:p>
    <w:p w:rsidR="00310B73" w:rsidRDefault="00310B73" w:rsidP="009022DC">
      <w:pPr>
        <w:ind w:firstLine="851"/>
        <w:jc w:val="right"/>
      </w:pPr>
    </w:p>
    <w:p w:rsidR="00310B73" w:rsidRDefault="00310B73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9022DC" w:rsidRPr="009022DC" w:rsidRDefault="009022DC" w:rsidP="005A4F83">
      <w:pPr>
        <w:ind w:firstLine="851"/>
        <w:jc w:val="right"/>
        <w:rPr>
          <w:sz w:val="22"/>
        </w:rPr>
      </w:pPr>
      <w:r w:rsidRPr="009022DC">
        <w:lastRenderedPageBreak/>
        <w:t>Приложение1</w:t>
      </w:r>
    </w:p>
    <w:p w:rsidR="009022DC" w:rsidRPr="009022DC" w:rsidRDefault="009022DC" w:rsidP="009022DC">
      <w:pPr>
        <w:jc w:val="both"/>
        <w:rPr>
          <w:sz w:val="22"/>
        </w:rPr>
        <w:sectPr w:rsidR="009022DC" w:rsidRPr="009022DC" w:rsidSect="00B140A5">
          <w:type w:val="continuous"/>
          <w:pgSz w:w="11906" w:h="16838" w:code="9"/>
          <w:pgMar w:top="426" w:right="1004" w:bottom="709" w:left="1004" w:header="709" w:footer="709" w:gutter="0"/>
          <w:cols w:space="708"/>
          <w:docGrid w:linePitch="360"/>
        </w:sectPr>
      </w:pPr>
    </w:p>
    <w:p w:rsidR="009022DC" w:rsidRPr="009022DC" w:rsidRDefault="009022DC" w:rsidP="009022DC">
      <w:pPr>
        <w:jc w:val="both"/>
        <w:rPr>
          <w:sz w:val="22"/>
        </w:rPr>
      </w:pPr>
      <w:r w:rsidRPr="009022DC">
        <w:rPr>
          <w:sz w:val="22"/>
        </w:rPr>
        <w:lastRenderedPageBreak/>
        <w:t>К заявлению прилагаю:</w:t>
      </w:r>
    </w:p>
    <w:p w:rsidR="009022DC" w:rsidRPr="009022DC" w:rsidRDefault="009022DC" w:rsidP="009022DC">
      <w:pPr>
        <w:jc w:val="both"/>
        <w:rPr>
          <w:sz w:val="22"/>
        </w:rPr>
      </w:pPr>
      <w:r w:rsidRPr="009022DC">
        <w:rPr>
          <w:sz w:val="22"/>
        </w:rPr>
        <w:t>Документ удостоверяющий личность</w:t>
      </w:r>
    </w:p>
    <w:p w:rsidR="009022DC" w:rsidRPr="009022DC" w:rsidRDefault="009022DC" w:rsidP="009022DC">
      <w:pPr>
        <w:jc w:val="both"/>
        <w:rPr>
          <w:sz w:val="22"/>
        </w:rPr>
      </w:pPr>
      <w:r w:rsidRPr="009022DC">
        <w:rPr>
          <w:sz w:val="22"/>
        </w:rPr>
        <w:t>Фотография 3*4 (</w:t>
      </w:r>
      <w:r w:rsidR="006F064E">
        <w:rPr>
          <w:sz w:val="22"/>
        </w:rPr>
        <w:t>3</w:t>
      </w:r>
      <w:r w:rsidRPr="009022DC">
        <w:rPr>
          <w:sz w:val="22"/>
        </w:rPr>
        <w:t xml:space="preserve"> </w:t>
      </w:r>
      <w:proofErr w:type="gramStart"/>
      <w:r w:rsidRPr="009022DC">
        <w:rPr>
          <w:sz w:val="22"/>
        </w:rPr>
        <w:t>шт.)</w:t>
      </w:r>
      <w:r w:rsidR="005A4F83">
        <w:rPr>
          <w:sz w:val="22"/>
        </w:rPr>
        <w:t>(</w:t>
      </w:r>
      <w:proofErr w:type="gramEnd"/>
      <w:r w:rsidR="005A4F83">
        <w:rPr>
          <w:sz w:val="22"/>
        </w:rPr>
        <w:t>при необходимости)</w:t>
      </w:r>
    </w:p>
    <w:p w:rsidR="009022DC" w:rsidRPr="009022DC" w:rsidRDefault="009022DC" w:rsidP="009022DC">
      <w:pPr>
        <w:jc w:val="both"/>
        <w:rPr>
          <w:bCs/>
          <w:sz w:val="22"/>
          <w:szCs w:val="32"/>
        </w:rPr>
      </w:pPr>
      <w:r w:rsidRPr="009022DC">
        <w:rPr>
          <w:sz w:val="22"/>
        </w:rPr>
        <w:lastRenderedPageBreak/>
        <w:t>Директору ГАПОУ «</w:t>
      </w:r>
      <w:proofErr w:type="gramStart"/>
      <w:r w:rsidRPr="009022DC">
        <w:rPr>
          <w:sz w:val="22"/>
        </w:rPr>
        <w:t xml:space="preserve">ТПТ»   </w:t>
      </w:r>
      <w:proofErr w:type="gramEnd"/>
      <w:r w:rsidRPr="009022DC">
        <w:rPr>
          <w:sz w:val="22"/>
        </w:rPr>
        <w:t xml:space="preserve">А.Н. </w:t>
      </w:r>
      <w:proofErr w:type="spellStart"/>
      <w:r w:rsidRPr="009022DC">
        <w:rPr>
          <w:sz w:val="22"/>
        </w:rPr>
        <w:t>Волохину</w:t>
      </w:r>
      <w:proofErr w:type="spellEnd"/>
    </w:p>
    <w:p w:rsidR="009022DC" w:rsidRPr="009022DC" w:rsidRDefault="009022DC" w:rsidP="009022DC">
      <w:pPr>
        <w:jc w:val="both"/>
        <w:rPr>
          <w:i/>
          <w:sz w:val="22"/>
        </w:rPr>
      </w:pPr>
      <w:r w:rsidRPr="009022DC">
        <w:rPr>
          <w:i/>
          <w:sz w:val="22"/>
        </w:rPr>
        <w:t>От _________________________________________</w:t>
      </w:r>
    </w:p>
    <w:p w:rsidR="009022DC" w:rsidRPr="009022DC" w:rsidRDefault="009022DC" w:rsidP="009022DC">
      <w:pPr>
        <w:jc w:val="both"/>
        <w:rPr>
          <w:i/>
          <w:sz w:val="16"/>
          <w:szCs w:val="16"/>
        </w:rPr>
      </w:pPr>
      <w:r w:rsidRPr="009022DC">
        <w:rPr>
          <w:i/>
          <w:sz w:val="16"/>
          <w:szCs w:val="16"/>
        </w:rPr>
        <w:t>(</w:t>
      </w:r>
      <w:proofErr w:type="gramStart"/>
      <w:r w:rsidRPr="009022DC">
        <w:rPr>
          <w:i/>
          <w:sz w:val="16"/>
          <w:szCs w:val="16"/>
        </w:rPr>
        <w:t>фамилия</w:t>
      </w:r>
      <w:proofErr w:type="gramEnd"/>
      <w:r w:rsidRPr="009022DC">
        <w:rPr>
          <w:i/>
          <w:sz w:val="16"/>
          <w:szCs w:val="16"/>
        </w:rPr>
        <w:t>, имя, отчество поступающего  в родительном падеже)</w:t>
      </w:r>
    </w:p>
    <w:p w:rsidR="009022DC" w:rsidRPr="009022DC" w:rsidRDefault="009022DC" w:rsidP="009022DC">
      <w:pPr>
        <w:jc w:val="both"/>
        <w:rPr>
          <w:sz w:val="22"/>
        </w:rPr>
        <w:sectPr w:rsidR="009022DC" w:rsidRPr="009022DC" w:rsidSect="009C7B3B">
          <w:type w:val="continuous"/>
          <w:pgSz w:w="11906" w:h="16838" w:code="9"/>
          <w:pgMar w:top="360" w:right="1004" w:bottom="238" w:left="1004" w:header="709" w:footer="709" w:gutter="0"/>
          <w:cols w:num="2" w:space="2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9022DC" w:rsidRPr="009022DC" w:rsidTr="005A4F83">
        <w:trPr>
          <w:trHeight w:val="1227"/>
          <w:jc w:val="center"/>
        </w:trPr>
        <w:tc>
          <w:tcPr>
            <w:tcW w:w="5068" w:type="dxa"/>
          </w:tcPr>
          <w:p w:rsidR="009022DC" w:rsidRPr="009022DC" w:rsidRDefault="009022DC" w:rsidP="009022DC">
            <w:pPr>
              <w:jc w:val="both"/>
              <w:rPr>
                <w:sz w:val="22"/>
              </w:rPr>
            </w:pPr>
            <w:r w:rsidRPr="009022DC">
              <w:rPr>
                <w:sz w:val="22"/>
              </w:rPr>
              <w:lastRenderedPageBreak/>
              <w:t xml:space="preserve">Фамилия </w:t>
            </w:r>
            <w:r w:rsidRPr="009022DC">
              <w:rPr>
                <w:sz w:val="22"/>
                <w:szCs w:val="28"/>
              </w:rPr>
              <w:t>___________________________________</w:t>
            </w:r>
          </w:p>
          <w:p w:rsidR="009022DC" w:rsidRPr="009022DC" w:rsidRDefault="009022DC" w:rsidP="009022DC">
            <w:pPr>
              <w:jc w:val="both"/>
              <w:rPr>
                <w:sz w:val="22"/>
                <w:szCs w:val="32"/>
              </w:rPr>
            </w:pPr>
            <w:r w:rsidRPr="009022DC">
              <w:rPr>
                <w:sz w:val="22"/>
              </w:rPr>
              <w:t xml:space="preserve">Имя </w:t>
            </w:r>
            <w:r w:rsidRPr="009022DC">
              <w:rPr>
                <w:sz w:val="22"/>
                <w:szCs w:val="28"/>
              </w:rPr>
              <w:t>_______________________________________</w:t>
            </w:r>
          </w:p>
          <w:p w:rsidR="009022DC" w:rsidRPr="009022DC" w:rsidRDefault="009022DC" w:rsidP="009022DC">
            <w:pPr>
              <w:jc w:val="both"/>
              <w:rPr>
                <w:sz w:val="22"/>
                <w:szCs w:val="28"/>
              </w:rPr>
            </w:pPr>
            <w:r w:rsidRPr="009022DC">
              <w:rPr>
                <w:sz w:val="22"/>
              </w:rPr>
              <w:t xml:space="preserve">Отчество </w:t>
            </w:r>
            <w:r w:rsidRPr="009022DC">
              <w:rPr>
                <w:sz w:val="22"/>
                <w:szCs w:val="28"/>
              </w:rPr>
              <w:t>___________________________________</w:t>
            </w:r>
          </w:p>
          <w:p w:rsidR="009022DC" w:rsidRPr="009022DC" w:rsidRDefault="006F064E" w:rsidP="006F064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 ______________________________</w:t>
            </w:r>
          </w:p>
        </w:tc>
        <w:tc>
          <w:tcPr>
            <w:tcW w:w="5069" w:type="dxa"/>
          </w:tcPr>
          <w:p w:rsidR="009022DC" w:rsidRPr="009022DC" w:rsidRDefault="009022DC" w:rsidP="009022DC">
            <w:pPr>
              <w:jc w:val="both"/>
              <w:rPr>
                <w:sz w:val="22"/>
                <w:szCs w:val="28"/>
              </w:rPr>
            </w:pPr>
            <w:r w:rsidRPr="009022DC">
              <w:rPr>
                <w:sz w:val="22"/>
              </w:rPr>
              <w:t>Гражданство___</w:t>
            </w:r>
            <w:r w:rsidRPr="009022DC">
              <w:rPr>
                <w:sz w:val="22"/>
                <w:szCs w:val="32"/>
              </w:rPr>
              <w:t>______________________________</w:t>
            </w:r>
          </w:p>
          <w:p w:rsidR="009022DC" w:rsidRPr="009022DC" w:rsidRDefault="009022DC" w:rsidP="009022DC">
            <w:pPr>
              <w:rPr>
                <w:sz w:val="22"/>
              </w:rPr>
            </w:pPr>
            <w:r w:rsidRPr="009022DC">
              <w:rPr>
                <w:sz w:val="22"/>
              </w:rPr>
              <w:t>Документ, удостоверяющий личность _________</w:t>
            </w:r>
          </w:p>
          <w:p w:rsidR="009022DC" w:rsidRPr="009022DC" w:rsidRDefault="009022DC" w:rsidP="009022DC">
            <w:pPr>
              <w:jc w:val="both"/>
              <w:rPr>
                <w:sz w:val="22"/>
                <w:szCs w:val="28"/>
              </w:rPr>
            </w:pPr>
            <w:proofErr w:type="gramStart"/>
            <w:r w:rsidRPr="009022DC">
              <w:rPr>
                <w:sz w:val="22"/>
                <w:szCs w:val="28"/>
              </w:rPr>
              <w:t>серия</w:t>
            </w:r>
            <w:proofErr w:type="gramEnd"/>
            <w:r w:rsidRPr="009022DC">
              <w:rPr>
                <w:sz w:val="22"/>
                <w:szCs w:val="28"/>
              </w:rPr>
              <w:t xml:space="preserve"> ___________ № _____________________</w:t>
            </w:r>
          </w:p>
          <w:p w:rsidR="009022DC" w:rsidRPr="009022DC" w:rsidRDefault="009022DC" w:rsidP="009022DC">
            <w:pPr>
              <w:jc w:val="both"/>
              <w:rPr>
                <w:sz w:val="22"/>
              </w:rPr>
            </w:pPr>
            <w:r w:rsidRPr="009022DC">
              <w:rPr>
                <w:sz w:val="22"/>
              </w:rPr>
              <w:t>Когда и кем выдан ___________________________</w:t>
            </w:r>
          </w:p>
          <w:p w:rsidR="009022DC" w:rsidRPr="009022DC" w:rsidRDefault="009022DC" w:rsidP="009022DC">
            <w:pPr>
              <w:jc w:val="both"/>
              <w:rPr>
                <w:sz w:val="22"/>
              </w:rPr>
            </w:pPr>
          </w:p>
        </w:tc>
      </w:tr>
    </w:tbl>
    <w:p w:rsidR="009022DC" w:rsidRPr="009022DC" w:rsidRDefault="009022DC" w:rsidP="009022DC">
      <w:pPr>
        <w:jc w:val="center"/>
        <w:rPr>
          <w:i/>
          <w:sz w:val="16"/>
          <w:szCs w:val="16"/>
        </w:rPr>
      </w:pPr>
      <w:r w:rsidRPr="009022DC">
        <w:rPr>
          <w:i/>
          <w:sz w:val="16"/>
          <w:szCs w:val="16"/>
        </w:rPr>
        <w:t>(</w:t>
      </w:r>
      <w:proofErr w:type="gramStart"/>
      <w:r w:rsidRPr="009022DC">
        <w:rPr>
          <w:i/>
          <w:sz w:val="16"/>
          <w:szCs w:val="16"/>
        </w:rPr>
        <w:t>графы</w:t>
      </w:r>
      <w:proofErr w:type="gramEnd"/>
      <w:r w:rsidRPr="009022DC">
        <w:rPr>
          <w:i/>
          <w:sz w:val="16"/>
          <w:szCs w:val="16"/>
        </w:rPr>
        <w:t xml:space="preserve"> заполнять строго по документу, удостоверяющему личность)</w:t>
      </w:r>
    </w:p>
    <w:p w:rsidR="009022DC" w:rsidRPr="009022DC" w:rsidRDefault="009022DC" w:rsidP="009022DC">
      <w:pPr>
        <w:keepNext/>
        <w:keepLines/>
        <w:spacing w:before="40"/>
        <w:jc w:val="center"/>
        <w:outlineLvl w:val="6"/>
        <w:rPr>
          <w:rFonts w:asciiTheme="majorHAnsi" w:eastAsiaTheme="majorEastAsia" w:hAnsiTheme="majorHAnsi" w:cstheme="majorBidi"/>
          <w:iCs/>
        </w:rPr>
      </w:pPr>
      <w:r w:rsidRPr="009022DC">
        <w:rPr>
          <w:rFonts w:asciiTheme="majorHAnsi" w:eastAsiaTheme="majorEastAsia" w:hAnsiTheme="majorHAnsi" w:cstheme="majorBidi"/>
          <w:iCs/>
        </w:rPr>
        <w:t>ЗАЯВЛЕНИЕ</w:t>
      </w:r>
    </w:p>
    <w:p w:rsidR="009022DC" w:rsidRPr="009022DC" w:rsidRDefault="009022DC" w:rsidP="009022DC">
      <w:pPr>
        <w:spacing w:after="120"/>
        <w:ind w:left="283"/>
        <w:jc w:val="both"/>
        <w:rPr>
          <w:szCs w:val="16"/>
        </w:rPr>
      </w:pPr>
      <w:r w:rsidRPr="009022DC">
        <w:rPr>
          <w:rFonts w:ascii="Arial" w:hAnsi="Arial" w:cs="Arial"/>
          <w:szCs w:val="16"/>
        </w:rPr>
        <w:t xml:space="preserve">          </w:t>
      </w:r>
      <w:r w:rsidRPr="009022DC">
        <w:rPr>
          <w:szCs w:val="16"/>
        </w:rPr>
        <w:t xml:space="preserve">Прошу принять меня на обучение в ГАПОУ «ТПТ» по </w:t>
      </w:r>
      <w:r w:rsidR="00F53DB5">
        <w:rPr>
          <w:szCs w:val="16"/>
        </w:rPr>
        <w:t>программе профессионального обучения</w:t>
      </w:r>
      <w:r w:rsidRPr="009022DC">
        <w:rPr>
          <w:szCs w:val="16"/>
        </w:rPr>
        <w:t>__________________________________________________________________________</w:t>
      </w:r>
      <w:r w:rsidR="00310B73">
        <w:rPr>
          <w:szCs w:val="16"/>
        </w:rPr>
        <w:t>, со сроком обучения_____________________________________________________</w:t>
      </w:r>
      <w:r w:rsidR="00A7325E">
        <w:rPr>
          <w:szCs w:val="16"/>
        </w:rPr>
        <w:t>____________</w:t>
      </w:r>
      <w:r w:rsidR="00310B73">
        <w:rPr>
          <w:szCs w:val="16"/>
        </w:rPr>
        <w:t>.</w:t>
      </w:r>
    </w:p>
    <w:p w:rsidR="009022DC" w:rsidRPr="009022DC" w:rsidRDefault="009022DC" w:rsidP="009022DC">
      <w:pPr>
        <w:jc w:val="both"/>
        <w:rPr>
          <w:rFonts w:ascii="Arial" w:hAnsi="Arial" w:cs="Arial"/>
        </w:rPr>
      </w:pPr>
      <w:r w:rsidRPr="009022DC">
        <w:t xml:space="preserve">Форма обучения: </w:t>
      </w:r>
      <w:r w:rsidRPr="009022DC">
        <w:rPr>
          <w:rFonts w:ascii="Arial" w:hAnsi="Arial" w:cs="Arial"/>
        </w:rPr>
        <w:t xml:space="preserve">□ </w:t>
      </w:r>
      <w:r w:rsidRPr="009022DC">
        <w:t>очная (дневная)</w:t>
      </w:r>
      <w:r w:rsidRPr="009022DC">
        <w:rPr>
          <w:rFonts w:ascii="Arial" w:hAnsi="Arial" w:cs="Arial"/>
        </w:rPr>
        <w:t xml:space="preserve">, □ </w:t>
      </w:r>
      <w:r w:rsidR="00310B73" w:rsidRPr="00310B73">
        <w:t>очно-</w:t>
      </w:r>
      <w:r w:rsidRPr="009022DC">
        <w:t>заочная</w:t>
      </w:r>
    </w:p>
    <w:p w:rsidR="009022DC" w:rsidRPr="009022DC" w:rsidRDefault="009022DC" w:rsidP="009022DC">
      <w:r w:rsidRPr="009022DC">
        <w:t xml:space="preserve">С лицензией на право осуществления образовательной деятельности, свидетельством о государственной аккредитации, </w:t>
      </w:r>
      <w:proofErr w:type="gramStart"/>
      <w:r w:rsidRPr="009022DC">
        <w:t>Уставом  ГАПОУ</w:t>
      </w:r>
      <w:proofErr w:type="gramEnd"/>
      <w:r w:rsidRPr="009022DC">
        <w:t xml:space="preserve"> «ТПТ», </w:t>
      </w:r>
      <w:r w:rsidR="00310B73" w:rsidRPr="00310B73">
        <w:t>П</w:t>
      </w:r>
      <w:r w:rsidR="00310B73">
        <w:t>оложением о порядке</w:t>
      </w:r>
      <w:r w:rsidR="00310B73" w:rsidRPr="00310B73">
        <w:t xml:space="preserve"> оказания платных образовательных услуг</w:t>
      </w:r>
      <w:r w:rsidR="00310B73">
        <w:t>,</w:t>
      </w:r>
      <w:r w:rsidR="00310B73" w:rsidRPr="00310B73">
        <w:t xml:space="preserve"> </w:t>
      </w:r>
      <w:r w:rsidRPr="009022DC">
        <w:t>образовательными программами, Правилами приема, Правилами внутреннего распорядка обучающихся ознакомлен (а):</w:t>
      </w:r>
      <w:r w:rsidRPr="009022DC">
        <w:tab/>
        <w:t xml:space="preserve">                                                              </w:t>
      </w:r>
    </w:p>
    <w:p w:rsidR="009022DC" w:rsidRPr="009022DC" w:rsidRDefault="009022DC" w:rsidP="009022DC">
      <w:pPr>
        <w:tabs>
          <w:tab w:val="left" w:pos="6732"/>
        </w:tabs>
      </w:pPr>
      <w:r w:rsidRPr="009022DC">
        <w:t>«_____»______________20____г.</w:t>
      </w:r>
      <w:r w:rsidRPr="009022DC">
        <w:tab/>
        <w:t>__________________________</w:t>
      </w:r>
    </w:p>
    <w:p w:rsidR="00770FB0" w:rsidRDefault="009022DC" w:rsidP="00B140A5">
      <w:pPr>
        <w:pStyle w:val="a7"/>
        <w:spacing w:before="0" w:beforeAutospacing="0" w:after="0" w:afterAutospacing="0"/>
        <w:ind w:firstLine="851"/>
        <w:rPr>
          <w:i/>
          <w:vertAlign w:val="subscript"/>
        </w:rPr>
      </w:pPr>
      <w:r w:rsidRPr="009022DC">
        <w:rPr>
          <w:vertAlign w:val="subscript"/>
        </w:rPr>
        <w:t>(</w:t>
      </w:r>
      <w:proofErr w:type="gramStart"/>
      <w:r w:rsidRPr="009022DC">
        <w:rPr>
          <w:vertAlign w:val="subscript"/>
        </w:rPr>
        <w:t>дата</w:t>
      </w:r>
      <w:proofErr w:type="gramEnd"/>
      <w:r w:rsidRPr="009022DC">
        <w:rPr>
          <w:vertAlign w:val="subscript"/>
        </w:rPr>
        <w:t xml:space="preserve"> подачи заявления)</w:t>
      </w:r>
      <w:r w:rsidR="00B140A5">
        <w:rPr>
          <w:vertAlign w:val="subscript"/>
        </w:rPr>
        <w:t xml:space="preserve">                  </w:t>
      </w:r>
      <w:r w:rsidRPr="009022DC">
        <w:rPr>
          <w:vertAlign w:val="subscript"/>
        </w:rPr>
        <w:t xml:space="preserve"> </w:t>
      </w:r>
      <w:r w:rsidRPr="009022DC">
        <w:rPr>
          <w:i/>
          <w:vertAlign w:val="subscript"/>
        </w:rPr>
        <w:t xml:space="preserve">                                                                                              (подпись поступающего</w:t>
      </w:r>
      <w:r w:rsidR="00B140A5">
        <w:rPr>
          <w:i/>
          <w:vertAlign w:val="subscript"/>
        </w:rPr>
        <w:t>)</w:t>
      </w:r>
    </w:p>
    <w:p w:rsidR="00B140A5" w:rsidRDefault="00B140A5" w:rsidP="009022DC">
      <w:pPr>
        <w:pStyle w:val="a7"/>
        <w:spacing w:before="0" w:beforeAutospacing="0" w:after="0" w:afterAutospacing="0"/>
        <w:ind w:firstLine="851"/>
        <w:jc w:val="right"/>
        <w:rPr>
          <w:i/>
          <w:vertAlign w:val="subscript"/>
        </w:rPr>
      </w:pPr>
    </w:p>
    <w:p w:rsidR="00B140A5" w:rsidRPr="00B140A5" w:rsidRDefault="00B140A5" w:rsidP="00B140A5">
      <w:pPr>
        <w:jc w:val="center"/>
        <w:rPr>
          <w:b/>
          <w:bCs/>
          <w:lang w:eastAsia="en-US"/>
        </w:rPr>
      </w:pPr>
      <w:r w:rsidRPr="00B140A5">
        <w:rPr>
          <w:b/>
          <w:bCs/>
          <w:lang w:eastAsia="en-US"/>
        </w:rPr>
        <w:t>Анкета о согласии на обработку персональных данных поступающего</w:t>
      </w:r>
    </w:p>
    <w:p w:rsidR="00B140A5" w:rsidRPr="00B140A5" w:rsidRDefault="00B140A5" w:rsidP="00B140A5">
      <w:pPr>
        <w:ind w:right="68"/>
        <w:jc w:val="center"/>
        <w:rPr>
          <w:sz w:val="20"/>
          <w:szCs w:val="20"/>
          <w:lang w:eastAsia="en-US"/>
        </w:rPr>
      </w:pPr>
      <w:r w:rsidRPr="00B140A5">
        <w:rPr>
          <w:sz w:val="20"/>
          <w:szCs w:val="20"/>
          <w:lang w:eastAsia="en-US"/>
        </w:rPr>
        <w:t xml:space="preserve">1. Общие </w:t>
      </w:r>
      <w:proofErr w:type="gramStart"/>
      <w:r w:rsidRPr="00B140A5">
        <w:rPr>
          <w:sz w:val="20"/>
          <w:szCs w:val="20"/>
          <w:lang w:eastAsia="en-US"/>
        </w:rPr>
        <w:t>сведения  поступающего</w:t>
      </w:r>
      <w:proofErr w:type="gramEnd"/>
    </w:p>
    <w:tbl>
      <w:tblPr>
        <w:tblpPr w:leftFromText="180" w:rightFromText="180" w:vertAnchor="text" w:horzAnchor="margin" w:tblpX="108" w:tblpY="2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889"/>
      </w:tblGrid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Адрес (место жительства и/или место пребывания)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140A5" w:rsidRPr="00B140A5" w:rsidRDefault="00B140A5" w:rsidP="00B140A5">
      <w:pPr>
        <w:jc w:val="center"/>
        <w:rPr>
          <w:sz w:val="20"/>
          <w:szCs w:val="20"/>
          <w:lang w:eastAsia="en-US"/>
        </w:rPr>
      </w:pPr>
      <w:r w:rsidRPr="00B140A5">
        <w:rPr>
          <w:sz w:val="20"/>
          <w:szCs w:val="20"/>
          <w:lang w:eastAsia="en-US"/>
        </w:rPr>
        <w:t>2. Данные документа, удостоверяющего личность поступающего</w:t>
      </w:r>
    </w:p>
    <w:tbl>
      <w:tblPr>
        <w:tblpPr w:leftFromText="180" w:rightFromText="180" w:vertAnchor="text" w:horzAnchor="margin" w:tblpX="108" w:tblpY="2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889"/>
      </w:tblGrid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Серия, номер документа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Кем и когда выдан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140A5" w:rsidRPr="00B140A5" w:rsidRDefault="005A4F83" w:rsidP="00B140A5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</w:t>
      </w:r>
      <w:r w:rsidR="00B140A5" w:rsidRPr="00B140A5">
        <w:rPr>
          <w:sz w:val="20"/>
          <w:szCs w:val="20"/>
          <w:lang w:eastAsia="en-US"/>
        </w:rPr>
        <w:t>. Данные оператора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7896"/>
      </w:tblGrid>
      <w:tr w:rsidR="00B140A5" w:rsidRPr="00B140A5" w:rsidTr="009C335B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5" w:rsidRPr="00B140A5" w:rsidRDefault="00B140A5" w:rsidP="00B140A5">
            <w:pPr>
              <w:jc w:val="both"/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bCs/>
                <w:spacing w:val="-10"/>
                <w:sz w:val="20"/>
                <w:szCs w:val="20"/>
                <w:lang w:eastAsia="en-US"/>
              </w:rPr>
              <w:t xml:space="preserve">ГАПОУ «ТПТ» </w:t>
            </w:r>
          </w:p>
        </w:tc>
      </w:tr>
      <w:tr w:rsidR="00B140A5" w:rsidRPr="00B140A5" w:rsidTr="009C335B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Адрес (место расположения)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5" w:rsidRPr="00B140A5" w:rsidRDefault="00B140A5" w:rsidP="00B140A5">
            <w:pPr>
              <w:jc w:val="both"/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461170, Оренбургская область, Ташлинский район, с. Ташла, ул. Рабочая, д. 2</w:t>
            </w:r>
          </w:p>
        </w:tc>
      </w:tr>
    </w:tbl>
    <w:p w:rsidR="00B140A5" w:rsidRPr="00B140A5" w:rsidRDefault="005A4F83" w:rsidP="00B140A5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</w:t>
      </w:r>
      <w:r w:rsidR="00B140A5" w:rsidRPr="00B140A5">
        <w:rPr>
          <w:sz w:val="20"/>
          <w:szCs w:val="20"/>
          <w:lang w:eastAsia="en-US"/>
        </w:rPr>
        <w:t>. Цель обработки данных</w:t>
      </w:r>
    </w:p>
    <w:p w:rsidR="00B140A5" w:rsidRPr="00B140A5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 xml:space="preserve">Обеспечение законности, прав, гарантий, обязанностей и ответственности поступающих, </w:t>
      </w:r>
      <w:r w:rsidRPr="00B140A5">
        <w:rPr>
          <w:bCs/>
          <w:spacing w:val="-10"/>
          <w:sz w:val="20"/>
          <w:szCs w:val="20"/>
          <w:lang w:eastAsia="en-US"/>
        </w:rPr>
        <w:t>обучающихся, потребителей;</w:t>
      </w:r>
      <w:r w:rsidRPr="00B140A5">
        <w:rPr>
          <w:spacing w:val="-10"/>
          <w:sz w:val="20"/>
          <w:szCs w:val="20"/>
          <w:lang w:eastAsia="en-US"/>
        </w:rPr>
        <w:t xml:space="preserve"> сбор информации для предоставления каких-либо льгот, исполнения договорных обязательств.</w:t>
      </w:r>
    </w:p>
    <w:p w:rsidR="00B140A5" w:rsidRPr="00B140A5" w:rsidRDefault="005A4F83" w:rsidP="00B140A5">
      <w:pPr>
        <w:ind w:right="141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</w:t>
      </w:r>
      <w:r w:rsidR="00B140A5" w:rsidRPr="00B140A5">
        <w:rPr>
          <w:sz w:val="20"/>
          <w:szCs w:val="20"/>
          <w:lang w:eastAsia="en-US"/>
        </w:rPr>
        <w:t>. Перечень обрабатываемых персональных данных</w:t>
      </w:r>
    </w:p>
    <w:p w:rsidR="00B140A5" w:rsidRPr="00B140A5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>1. Фамилия, имя, отчество, сведения, характеризующие физиологические особенности человека (фотография).</w:t>
      </w:r>
    </w:p>
    <w:p w:rsidR="00B140A5" w:rsidRPr="00B140A5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>2. Год, месяц, дата и место рождения, пол, гражданство, национальная принадлежность, адрес (место жительства и/или место пребывания), абонентский (телефонный) номер, электронный адрес, семейное положение, сведения о составе семьи (родители/усыновители, попечитель, опекуны, муж/жена, дети), социальное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 трудовой деятельности, трудовом стаже, данные о присвоении званий и наличии наград, паспортные данные, данные в документах воинского учета, ИНН, данные об успеваемости, данные в документах, подтверждающие статус льготника, данные о стипендии, данные о состоянии здоровья.</w:t>
      </w:r>
    </w:p>
    <w:p w:rsidR="00B140A5" w:rsidRPr="00B140A5" w:rsidRDefault="005A4F83" w:rsidP="00B140A5">
      <w:pPr>
        <w:ind w:right="141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6</w:t>
      </w:r>
      <w:r w:rsidR="00B140A5" w:rsidRPr="00B140A5">
        <w:rPr>
          <w:sz w:val="20"/>
          <w:szCs w:val="20"/>
          <w:lang w:eastAsia="en-US"/>
        </w:rPr>
        <w:t>. Перечень действий с персональными данными</w:t>
      </w:r>
    </w:p>
    <w:p w:rsidR="00B140A5" w:rsidRPr="00B140A5" w:rsidRDefault="00B140A5" w:rsidP="005A4F83">
      <w:pPr>
        <w:ind w:right="141"/>
        <w:jc w:val="both"/>
        <w:rPr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>Сбор, систематизация, накопление, хранение, уточнение (обновление, изменение), использование, распространение (в том числе передача персональных данных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оператора или в случаях, установленных законодательством РФ; обнародование персональных данных в средствах массовой информации, размещение в информационно-телекоммуникационных сетях (с ограничением), обезличивание, блокирование, уничтожение.</w:t>
      </w:r>
      <w:r w:rsidR="005A4F83" w:rsidRPr="00B140A5">
        <w:rPr>
          <w:sz w:val="20"/>
          <w:szCs w:val="20"/>
          <w:lang w:eastAsia="en-US"/>
        </w:rPr>
        <w:t xml:space="preserve"> </w:t>
      </w:r>
    </w:p>
    <w:p w:rsidR="00B140A5" w:rsidRPr="00B140A5" w:rsidRDefault="005A4F83" w:rsidP="00B140A5">
      <w:pPr>
        <w:ind w:right="141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7</w:t>
      </w:r>
      <w:r w:rsidR="00B140A5" w:rsidRPr="00B140A5">
        <w:rPr>
          <w:sz w:val="20"/>
          <w:szCs w:val="20"/>
          <w:lang w:eastAsia="en-US"/>
        </w:rPr>
        <w:t>. Порядок отзыва</w:t>
      </w:r>
    </w:p>
    <w:p w:rsidR="00B140A5" w:rsidRPr="00B140A5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>Поступающий, обучающийся, потребитель, имеет право отозвать анкету о согласии на обработку персональных данных в установленном Федеральным законом «О персональных данных» порядке.</w:t>
      </w:r>
    </w:p>
    <w:p w:rsidR="005A4F83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>Настоящая анкета о согласии на обработку персональных данных действует в течение срока хранения личного дела поступающего, обучающегося, потребителя.</w:t>
      </w:r>
    </w:p>
    <w:p w:rsidR="005A4F83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 xml:space="preserve">С предоставлением персональных данных </w:t>
      </w:r>
      <w:r w:rsidRPr="00B140A5">
        <w:rPr>
          <w:sz w:val="20"/>
          <w:szCs w:val="20"/>
          <w:lang w:eastAsia="en-US"/>
        </w:rPr>
        <w:t xml:space="preserve">поступающего </w:t>
      </w:r>
      <w:proofErr w:type="gramStart"/>
      <w:r w:rsidRPr="00B140A5">
        <w:rPr>
          <w:spacing w:val="-10"/>
          <w:sz w:val="20"/>
          <w:szCs w:val="20"/>
          <w:lang w:eastAsia="en-US"/>
        </w:rPr>
        <w:t>согласен  (</w:t>
      </w:r>
      <w:proofErr w:type="gramEnd"/>
      <w:r w:rsidRPr="00B140A5">
        <w:rPr>
          <w:spacing w:val="-10"/>
          <w:sz w:val="20"/>
          <w:szCs w:val="20"/>
          <w:lang w:eastAsia="en-US"/>
        </w:rPr>
        <w:t>согласна)</w:t>
      </w:r>
      <w:r w:rsidRPr="00B140A5">
        <w:rPr>
          <w:i/>
          <w:spacing w:val="-10"/>
          <w:sz w:val="20"/>
          <w:szCs w:val="20"/>
          <w:lang w:eastAsia="en-US"/>
        </w:rPr>
        <w:t xml:space="preserve"> </w:t>
      </w:r>
      <w:r w:rsidRPr="00B140A5">
        <w:rPr>
          <w:spacing w:val="-10"/>
          <w:sz w:val="20"/>
          <w:szCs w:val="20"/>
          <w:lang w:eastAsia="en-US"/>
        </w:rPr>
        <w:t xml:space="preserve">  </w:t>
      </w:r>
    </w:p>
    <w:p w:rsidR="00B140A5" w:rsidRPr="00B140A5" w:rsidRDefault="00B140A5" w:rsidP="005A4F83">
      <w:pPr>
        <w:ind w:right="141"/>
        <w:jc w:val="both"/>
      </w:pPr>
      <w:r w:rsidRPr="00B140A5">
        <w:rPr>
          <w:spacing w:val="-10"/>
          <w:sz w:val="20"/>
          <w:szCs w:val="20"/>
          <w:lang w:eastAsia="en-US"/>
        </w:rPr>
        <w:t xml:space="preserve">______________________       _____________________________________                       /_________________________________/ </w:t>
      </w:r>
      <w:r w:rsidRPr="00B140A5">
        <w:rPr>
          <w:spacing w:val="-10"/>
          <w:sz w:val="16"/>
          <w:szCs w:val="16"/>
          <w:lang w:eastAsia="en-US"/>
        </w:rPr>
        <w:t xml:space="preserve">                     </w:t>
      </w:r>
      <w:proofErr w:type="gramStart"/>
      <w:r w:rsidRPr="00B140A5">
        <w:rPr>
          <w:spacing w:val="-10"/>
          <w:sz w:val="16"/>
          <w:szCs w:val="16"/>
          <w:lang w:eastAsia="en-US"/>
        </w:rPr>
        <w:t xml:space="preserve">   (</w:t>
      </w:r>
      <w:proofErr w:type="gramEnd"/>
      <w:r w:rsidRPr="00B140A5">
        <w:rPr>
          <w:spacing w:val="-10"/>
          <w:sz w:val="16"/>
          <w:szCs w:val="16"/>
          <w:lang w:eastAsia="en-US"/>
        </w:rPr>
        <w:t xml:space="preserve">дата)        </w:t>
      </w:r>
      <w:r w:rsidR="005A4F83">
        <w:rPr>
          <w:spacing w:val="-10"/>
          <w:sz w:val="16"/>
          <w:szCs w:val="16"/>
          <w:lang w:eastAsia="en-US"/>
        </w:rPr>
        <w:t xml:space="preserve">              </w:t>
      </w:r>
      <w:r w:rsidRPr="00B140A5">
        <w:rPr>
          <w:spacing w:val="-10"/>
          <w:sz w:val="16"/>
          <w:szCs w:val="16"/>
          <w:lang w:eastAsia="en-US"/>
        </w:rPr>
        <w:t xml:space="preserve">                             </w:t>
      </w:r>
      <w:r w:rsidR="005A4F83">
        <w:rPr>
          <w:spacing w:val="-10"/>
          <w:sz w:val="16"/>
          <w:szCs w:val="16"/>
          <w:lang w:eastAsia="en-US"/>
        </w:rPr>
        <w:t xml:space="preserve">                                             </w:t>
      </w:r>
      <w:r w:rsidRPr="00B140A5">
        <w:rPr>
          <w:spacing w:val="-10"/>
          <w:sz w:val="16"/>
          <w:szCs w:val="16"/>
          <w:lang w:eastAsia="en-US"/>
        </w:rPr>
        <w:t xml:space="preserve">      (подпись   поступающего</w:t>
      </w:r>
      <w:r w:rsidRPr="00B140A5">
        <w:rPr>
          <w:sz w:val="16"/>
          <w:szCs w:val="16"/>
          <w:lang w:eastAsia="en-US"/>
        </w:rPr>
        <w:t>)</w:t>
      </w:r>
      <w:r w:rsidRPr="00B140A5">
        <w:rPr>
          <w:spacing w:val="-10"/>
          <w:sz w:val="16"/>
          <w:szCs w:val="16"/>
          <w:lang w:eastAsia="en-US"/>
        </w:rPr>
        <w:t xml:space="preserve">  </w:t>
      </w:r>
      <w:r w:rsidR="005A4F83">
        <w:rPr>
          <w:spacing w:val="-10"/>
          <w:sz w:val="16"/>
          <w:szCs w:val="16"/>
          <w:lang w:eastAsia="en-US"/>
        </w:rPr>
        <w:t xml:space="preserve">                               </w:t>
      </w:r>
      <w:r w:rsidRPr="00B140A5">
        <w:rPr>
          <w:spacing w:val="-10"/>
          <w:sz w:val="16"/>
          <w:szCs w:val="16"/>
          <w:lang w:eastAsia="en-US"/>
        </w:rPr>
        <w:t xml:space="preserve">                                                    (расшифровка подписи)</w:t>
      </w:r>
    </w:p>
    <w:sectPr w:rsidR="00B140A5" w:rsidRPr="00B140A5" w:rsidSect="005A4F83">
      <w:type w:val="continuous"/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3AD2DC"/>
    <w:lvl w:ilvl="0">
      <w:numFmt w:val="decimal"/>
      <w:lvlText w:val="*"/>
      <w:lvlJc w:val="left"/>
    </w:lvl>
  </w:abstractNum>
  <w:abstractNum w:abstractNumId="1">
    <w:nsid w:val="05165876"/>
    <w:multiLevelType w:val="hybridMultilevel"/>
    <w:tmpl w:val="D3DEAC12"/>
    <w:lvl w:ilvl="0" w:tplc="ADF8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F23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208F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06BA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6E3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3ED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581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84A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4001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C6065D"/>
    <w:multiLevelType w:val="multilevel"/>
    <w:tmpl w:val="B34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0591"/>
    <w:multiLevelType w:val="singleLevel"/>
    <w:tmpl w:val="64FC7F86"/>
    <w:lvl w:ilvl="0">
      <w:start w:val="1"/>
      <w:numFmt w:val="decimal"/>
      <w:lvlText w:val="4.12.%1."/>
      <w:legacy w:legacy="1" w:legacySpace="0" w:legacyIndent="1425"/>
      <w:lvlJc w:val="left"/>
      <w:rPr>
        <w:rFonts w:ascii="Times New Roman" w:hAnsi="Times New Roman" w:hint="default"/>
      </w:rPr>
    </w:lvl>
  </w:abstractNum>
  <w:abstractNum w:abstractNumId="4">
    <w:nsid w:val="154249DB"/>
    <w:multiLevelType w:val="multilevel"/>
    <w:tmpl w:val="47D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62603"/>
    <w:multiLevelType w:val="multilevel"/>
    <w:tmpl w:val="F36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D5EFD"/>
    <w:multiLevelType w:val="hybridMultilevel"/>
    <w:tmpl w:val="A2C60198"/>
    <w:lvl w:ilvl="0" w:tplc="14FEA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B55D6D"/>
    <w:multiLevelType w:val="multilevel"/>
    <w:tmpl w:val="BE7E99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6060C"/>
    <w:multiLevelType w:val="multilevel"/>
    <w:tmpl w:val="394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C4253"/>
    <w:multiLevelType w:val="hybridMultilevel"/>
    <w:tmpl w:val="9BDCEFDC"/>
    <w:lvl w:ilvl="0" w:tplc="59408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21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C4C3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9E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2EAC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50BA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E897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CE28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50A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6595DB5"/>
    <w:multiLevelType w:val="multilevel"/>
    <w:tmpl w:val="63F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E3CE5"/>
    <w:multiLevelType w:val="multilevel"/>
    <w:tmpl w:val="A78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F6510"/>
    <w:multiLevelType w:val="singleLevel"/>
    <w:tmpl w:val="DAA0ACC0"/>
    <w:lvl w:ilvl="0">
      <w:start w:val="1"/>
      <w:numFmt w:val="decimal"/>
      <w:lvlText w:val="4.%1"/>
      <w:legacy w:legacy="1" w:legacySpace="0" w:legacyIndent="413"/>
      <w:lvlJc w:val="left"/>
      <w:pPr>
        <w:ind w:left="1620" w:firstLine="0"/>
      </w:pPr>
      <w:rPr>
        <w:rFonts w:ascii="Times New Roman" w:hAnsi="Times New Roman" w:cs="Times New Roman" w:hint="default"/>
      </w:rPr>
    </w:lvl>
  </w:abstractNum>
  <w:abstractNum w:abstractNumId="13">
    <w:nsid w:val="313A4A91"/>
    <w:multiLevelType w:val="multilevel"/>
    <w:tmpl w:val="E08CF4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9A08E3"/>
    <w:multiLevelType w:val="singleLevel"/>
    <w:tmpl w:val="1AFC8DC2"/>
    <w:lvl w:ilvl="0">
      <w:start w:val="1"/>
      <w:numFmt w:val="decimal"/>
      <w:lvlText w:val="4.10.%1."/>
      <w:legacy w:legacy="1" w:legacySpace="0" w:legacyIndent="1430"/>
      <w:lvlJc w:val="left"/>
      <w:rPr>
        <w:rFonts w:ascii="Times New Roman" w:hAnsi="Times New Roman" w:hint="default"/>
      </w:rPr>
    </w:lvl>
  </w:abstractNum>
  <w:abstractNum w:abstractNumId="15">
    <w:nsid w:val="38F01500"/>
    <w:multiLevelType w:val="singleLevel"/>
    <w:tmpl w:val="B194E86A"/>
    <w:lvl w:ilvl="0">
      <w:start w:val="5"/>
      <w:numFmt w:val="decimal"/>
      <w:lvlText w:val="4.%1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16">
    <w:nsid w:val="3A3F47EA"/>
    <w:multiLevelType w:val="singleLevel"/>
    <w:tmpl w:val="30E2C2BC"/>
    <w:lvl w:ilvl="0">
      <w:start w:val="1"/>
      <w:numFmt w:val="decimal"/>
      <w:lvlText w:val="3.%1"/>
      <w:legacy w:legacy="1" w:legacySpace="0" w:legacyIndent="415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7">
    <w:nsid w:val="3B5620BB"/>
    <w:multiLevelType w:val="singleLevel"/>
    <w:tmpl w:val="C83C3244"/>
    <w:lvl w:ilvl="0">
      <w:start w:val="1"/>
      <w:numFmt w:val="decimal"/>
      <w:lvlText w:val="1.%1"/>
      <w:legacy w:legacy="1" w:legacySpace="0" w:legacyIndent="386"/>
      <w:lvlJc w:val="left"/>
      <w:rPr>
        <w:rFonts w:ascii="Times New Roman" w:hAnsi="Times New Roman" w:hint="default"/>
      </w:rPr>
    </w:lvl>
  </w:abstractNum>
  <w:abstractNum w:abstractNumId="18">
    <w:nsid w:val="3F8218CA"/>
    <w:multiLevelType w:val="multilevel"/>
    <w:tmpl w:val="73D88BAA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0E97762"/>
    <w:multiLevelType w:val="singleLevel"/>
    <w:tmpl w:val="96A0002E"/>
    <w:lvl w:ilvl="0">
      <w:start w:val="10"/>
      <w:numFmt w:val="decimal"/>
      <w:lvlText w:val="3.%1."/>
      <w:legacy w:legacy="1" w:legacySpace="0" w:legacyIndent="703"/>
      <w:lvlJc w:val="left"/>
      <w:rPr>
        <w:rFonts w:ascii="Times New Roman" w:hAnsi="Times New Roman" w:hint="default"/>
      </w:rPr>
    </w:lvl>
  </w:abstractNum>
  <w:abstractNum w:abstractNumId="20">
    <w:nsid w:val="589E67AD"/>
    <w:multiLevelType w:val="multilevel"/>
    <w:tmpl w:val="6FFE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C5D0A"/>
    <w:multiLevelType w:val="singleLevel"/>
    <w:tmpl w:val="325A2044"/>
    <w:lvl w:ilvl="0">
      <w:start w:val="1"/>
      <w:numFmt w:val="decimal"/>
      <w:lvlText w:val="4.11.%1."/>
      <w:legacy w:legacy="1" w:legacySpace="0" w:legacyIndent="1433"/>
      <w:lvlJc w:val="left"/>
      <w:rPr>
        <w:rFonts w:ascii="Times New Roman" w:hAnsi="Times New Roman" w:hint="default"/>
      </w:rPr>
    </w:lvl>
  </w:abstractNum>
  <w:abstractNum w:abstractNumId="22">
    <w:nsid w:val="5C1C7423"/>
    <w:multiLevelType w:val="multilevel"/>
    <w:tmpl w:val="5A9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443F"/>
    <w:multiLevelType w:val="singleLevel"/>
    <w:tmpl w:val="C434B0F8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4">
    <w:nsid w:val="62FC2A07"/>
    <w:multiLevelType w:val="singleLevel"/>
    <w:tmpl w:val="EF3ED8DE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25">
    <w:nsid w:val="660510CC"/>
    <w:multiLevelType w:val="multilevel"/>
    <w:tmpl w:val="1E4A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700E3F"/>
    <w:multiLevelType w:val="multilevel"/>
    <w:tmpl w:val="626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331D4"/>
    <w:multiLevelType w:val="multilevel"/>
    <w:tmpl w:val="A44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146C78"/>
    <w:multiLevelType w:val="singleLevel"/>
    <w:tmpl w:val="0BD2CE58"/>
    <w:lvl w:ilvl="0">
      <w:start w:val="2"/>
      <w:numFmt w:val="decimal"/>
      <w:lvlText w:val="2.%1."/>
      <w:legacy w:legacy="1" w:legacySpace="0" w:legacyIndent="682"/>
      <w:lvlJc w:val="left"/>
      <w:rPr>
        <w:rFonts w:ascii="Times New Roman" w:hAnsi="Times New Roman" w:hint="default"/>
      </w:rPr>
    </w:lvl>
  </w:abstractNum>
  <w:abstractNum w:abstractNumId="29">
    <w:nsid w:val="707F7973"/>
    <w:multiLevelType w:val="multilevel"/>
    <w:tmpl w:val="0C6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407993"/>
    <w:multiLevelType w:val="hybridMultilevel"/>
    <w:tmpl w:val="19BCBCD8"/>
    <w:lvl w:ilvl="0" w:tplc="14FEA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9652A2"/>
    <w:multiLevelType w:val="multilevel"/>
    <w:tmpl w:val="C902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76888"/>
    <w:multiLevelType w:val="hybridMultilevel"/>
    <w:tmpl w:val="5AA85E9A"/>
    <w:lvl w:ilvl="0" w:tplc="F5D813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DE17D7D"/>
    <w:multiLevelType w:val="singleLevel"/>
    <w:tmpl w:val="E440E9BE"/>
    <w:lvl w:ilvl="0">
      <w:start w:val="3"/>
      <w:numFmt w:val="decimal"/>
      <w:lvlText w:val="1.%1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34">
    <w:nsid w:val="7E87661B"/>
    <w:multiLevelType w:val="multilevel"/>
    <w:tmpl w:val="EBC6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24"/>
  </w:num>
  <w:num w:numId="4">
    <w:abstractNumId w:val="16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</w:num>
  <w:num w:numId="7">
    <w:abstractNumId w:val="23"/>
  </w:num>
  <w:num w:numId="8">
    <w:abstractNumId w:val="18"/>
  </w:num>
  <w:num w:numId="9">
    <w:abstractNumId w:val="7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28"/>
  </w:num>
  <w:num w:numId="13">
    <w:abstractNumId w:val="19"/>
  </w:num>
  <w:num w:numId="14">
    <w:abstractNumId w:val="14"/>
  </w:num>
  <w:num w:numId="15">
    <w:abstractNumId w:val="21"/>
  </w:num>
  <w:num w:numId="16">
    <w:abstractNumId w:val="3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19">
    <w:abstractNumId w:val="5"/>
  </w:num>
  <w:num w:numId="20">
    <w:abstractNumId w:val="8"/>
  </w:num>
  <w:num w:numId="21">
    <w:abstractNumId w:val="20"/>
  </w:num>
  <w:num w:numId="22">
    <w:abstractNumId w:val="25"/>
  </w:num>
  <w:num w:numId="23">
    <w:abstractNumId w:val="10"/>
  </w:num>
  <w:num w:numId="24">
    <w:abstractNumId w:val="11"/>
  </w:num>
  <w:num w:numId="25">
    <w:abstractNumId w:val="34"/>
  </w:num>
  <w:num w:numId="26">
    <w:abstractNumId w:val="27"/>
  </w:num>
  <w:num w:numId="27">
    <w:abstractNumId w:val="22"/>
  </w:num>
  <w:num w:numId="28">
    <w:abstractNumId w:val="4"/>
  </w:num>
  <w:num w:numId="29">
    <w:abstractNumId w:val="31"/>
  </w:num>
  <w:num w:numId="30">
    <w:abstractNumId w:val="2"/>
  </w:num>
  <w:num w:numId="31">
    <w:abstractNumId w:val="29"/>
  </w:num>
  <w:num w:numId="32">
    <w:abstractNumId w:val="26"/>
  </w:num>
  <w:num w:numId="33">
    <w:abstractNumId w:val="30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294"/>
    <w:rsid w:val="0000280D"/>
    <w:rsid w:val="00004451"/>
    <w:rsid w:val="00012294"/>
    <w:rsid w:val="00026C55"/>
    <w:rsid w:val="00027D27"/>
    <w:rsid w:val="00031657"/>
    <w:rsid w:val="00035A61"/>
    <w:rsid w:val="0003710B"/>
    <w:rsid w:val="00057EBD"/>
    <w:rsid w:val="00065B85"/>
    <w:rsid w:val="000A0361"/>
    <w:rsid w:val="000C0DF2"/>
    <w:rsid w:val="000D3070"/>
    <w:rsid w:val="0010248C"/>
    <w:rsid w:val="00105F66"/>
    <w:rsid w:val="00131371"/>
    <w:rsid w:val="001339AE"/>
    <w:rsid w:val="0014578D"/>
    <w:rsid w:val="00145A3A"/>
    <w:rsid w:val="00146291"/>
    <w:rsid w:val="00151337"/>
    <w:rsid w:val="001556F5"/>
    <w:rsid w:val="00174C37"/>
    <w:rsid w:val="00183E7A"/>
    <w:rsid w:val="00192A12"/>
    <w:rsid w:val="001C175B"/>
    <w:rsid w:val="001C1A41"/>
    <w:rsid w:val="001C3BC0"/>
    <w:rsid w:val="001D278B"/>
    <w:rsid w:val="001D6CA9"/>
    <w:rsid w:val="001E13F7"/>
    <w:rsid w:val="001F6BDB"/>
    <w:rsid w:val="00202A39"/>
    <w:rsid w:val="00232389"/>
    <w:rsid w:val="00234BF8"/>
    <w:rsid w:val="00240FF6"/>
    <w:rsid w:val="00246A78"/>
    <w:rsid w:val="00253E1E"/>
    <w:rsid w:val="00266E9D"/>
    <w:rsid w:val="00281566"/>
    <w:rsid w:val="00285EAD"/>
    <w:rsid w:val="002A27D6"/>
    <w:rsid w:val="002A7F97"/>
    <w:rsid w:val="002E1F21"/>
    <w:rsid w:val="002F7DCC"/>
    <w:rsid w:val="003018B4"/>
    <w:rsid w:val="00310B73"/>
    <w:rsid w:val="00324699"/>
    <w:rsid w:val="00326F3A"/>
    <w:rsid w:val="0033387E"/>
    <w:rsid w:val="00347EEE"/>
    <w:rsid w:val="003A039D"/>
    <w:rsid w:val="003A37B6"/>
    <w:rsid w:val="003B157E"/>
    <w:rsid w:val="003B40F6"/>
    <w:rsid w:val="003C4113"/>
    <w:rsid w:val="003D07B8"/>
    <w:rsid w:val="00400DD1"/>
    <w:rsid w:val="004041AD"/>
    <w:rsid w:val="00404DE6"/>
    <w:rsid w:val="00411ACD"/>
    <w:rsid w:val="00434785"/>
    <w:rsid w:val="00437E75"/>
    <w:rsid w:val="00460BF4"/>
    <w:rsid w:val="00463B55"/>
    <w:rsid w:val="00465683"/>
    <w:rsid w:val="00470409"/>
    <w:rsid w:val="00472272"/>
    <w:rsid w:val="00480E32"/>
    <w:rsid w:val="00484766"/>
    <w:rsid w:val="00490485"/>
    <w:rsid w:val="00496854"/>
    <w:rsid w:val="004A4E11"/>
    <w:rsid w:val="004B7A69"/>
    <w:rsid w:val="004B7DA1"/>
    <w:rsid w:val="004C479A"/>
    <w:rsid w:val="004D0FB1"/>
    <w:rsid w:val="004D2FC0"/>
    <w:rsid w:val="004E187E"/>
    <w:rsid w:val="004E30EF"/>
    <w:rsid w:val="004E3A0C"/>
    <w:rsid w:val="0050115D"/>
    <w:rsid w:val="00513454"/>
    <w:rsid w:val="0053303E"/>
    <w:rsid w:val="00541986"/>
    <w:rsid w:val="00543FD0"/>
    <w:rsid w:val="00562311"/>
    <w:rsid w:val="0057336D"/>
    <w:rsid w:val="00580053"/>
    <w:rsid w:val="005830FB"/>
    <w:rsid w:val="0058391B"/>
    <w:rsid w:val="00586E80"/>
    <w:rsid w:val="00596AB4"/>
    <w:rsid w:val="005A4F83"/>
    <w:rsid w:val="005B076A"/>
    <w:rsid w:val="005C0447"/>
    <w:rsid w:val="005C3B21"/>
    <w:rsid w:val="005D6E44"/>
    <w:rsid w:val="005D6F0B"/>
    <w:rsid w:val="005E6304"/>
    <w:rsid w:val="005F4C73"/>
    <w:rsid w:val="006133DB"/>
    <w:rsid w:val="00624442"/>
    <w:rsid w:val="0062686E"/>
    <w:rsid w:val="0064082B"/>
    <w:rsid w:val="00644F34"/>
    <w:rsid w:val="00654A3D"/>
    <w:rsid w:val="00657D66"/>
    <w:rsid w:val="006707C0"/>
    <w:rsid w:val="0069205A"/>
    <w:rsid w:val="006C5529"/>
    <w:rsid w:val="006D0823"/>
    <w:rsid w:val="006D4089"/>
    <w:rsid w:val="006E498D"/>
    <w:rsid w:val="006E7C63"/>
    <w:rsid w:val="006F064E"/>
    <w:rsid w:val="00701AE0"/>
    <w:rsid w:val="00721D36"/>
    <w:rsid w:val="00770FB0"/>
    <w:rsid w:val="007867E5"/>
    <w:rsid w:val="00787C0C"/>
    <w:rsid w:val="007A2B98"/>
    <w:rsid w:val="007B3BD4"/>
    <w:rsid w:val="007C5033"/>
    <w:rsid w:val="007D4990"/>
    <w:rsid w:val="007E6279"/>
    <w:rsid w:val="007F42DC"/>
    <w:rsid w:val="008042D5"/>
    <w:rsid w:val="00824D62"/>
    <w:rsid w:val="00836536"/>
    <w:rsid w:val="00836894"/>
    <w:rsid w:val="008409E7"/>
    <w:rsid w:val="00846861"/>
    <w:rsid w:val="00872169"/>
    <w:rsid w:val="0087573E"/>
    <w:rsid w:val="008A56C5"/>
    <w:rsid w:val="008B399B"/>
    <w:rsid w:val="008C64F9"/>
    <w:rsid w:val="008D5D2F"/>
    <w:rsid w:val="008F0778"/>
    <w:rsid w:val="008F5562"/>
    <w:rsid w:val="009022DC"/>
    <w:rsid w:val="00904452"/>
    <w:rsid w:val="0091641F"/>
    <w:rsid w:val="009364FC"/>
    <w:rsid w:val="0094385E"/>
    <w:rsid w:val="00953D18"/>
    <w:rsid w:val="0097518F"/>
    <w:rsid w:val="00980553"/>
    <w:rsid w:val="00981D8D"/>
    <w:rsid w:val="00994B19"/>
    <w:rsid w:val="009A2AEE"/>
    <w:rsid w:val="009A5109"/>
    <w:rsid w:val="009B7B06"/>
    <w:rsid w:val="009C7B3B"/>
    <w:rsid w:val="009E7355"/>
    <w:rsid w:val="009F6255"/>
    <w:rsid w:val="00A05D88"/>
    <w:rsid w:val="00A16E81"/>
    <w:rsid w:val="00A37FE5"/>
    <w:rsid w:val="00A42C00"/>
    <w:rsid w:val="00A44DFE"/>
    <w:rsid w:val="00A53056"/>
    <w:rsid w:val="00A7325E"/>
    <w:rsid w:val="00A747AA"/>
    <w:rsid w:val="00A824B1"/>
    <w:rsid w:val="00A87137"/>
    <w:rsid w:val="00A8737F"/>
    <w:rsid w:val="00A91A30"/>
    <w:rsid w:val="00AA1218"/>
    <w:rsid w:val="00AA5131"/>
    <w:rsid w:val="00AB007B"/>
    <w:rsid w:val="00AB55CE"/>
    <w:rsid w:val="00AB7BD5"/>
    <w:rsid w:val="00AD232E"/>
    <w:rsid w:val="00AD7B1D"/>
    <w:rsid w:val="00AF400D"/>
    <w:rsid w:val="00AF6059"/>
    <w:rsid w:val="00B140A5"/>
    <w:rsid w:val="00B237AB"/>
    <w:rsid w:val="00B23D58"/>
    <w:rsid w:val="00B457A6"/>
    <w:rsid w:val="00B6663C"/>
    <w:rsid w:val="00B913CC"/>
    <w:rsid w:val="00C1275D"/>
    <w:rsid w:val="00C36F03"/>
    <w:rsid w:val="00C504A1"/>
    <w:rsid w:val="00C818AA"/>
    <w:rsid w:val="00C924D7"/>
    <w:rsid w:val="00CA3E68"/>
    <w:rsid w:val="00CB29DF"/>
    <w:rsid w:val="00CF2635"/>
    <w:rsid w:val="00CF7346"/>
    <w:rsid w:val="00D03628"/>
    <w:rsid w:val="00D05ECE"/>
    <w:rsid w:val="00D1573A"/>
    <w:rsid w:val="00D174A6"/>
    <w:rsid w:val="00D24A52"/>
    <w:rsid w:val="00D70253"/>
    <w:rsid w:val="00D8103A"/>
    <w:rsid w:val="00D94DD8"/>
    <w:rsid w:val="00DB4D14"/>
    <w:rsid w:val="00DB4E64"/>
    <w:rsid w:val="00DE4600"/>
    <w:rsid w:val="00E00139"/>
    <w:rsid w:val="00E2503B"/>
    <w:rsid w:val="00E33BD2"/>
    <w:rsid w:val="00E50DA4"/>
    <w:rsid w:val="00E536D5"/>
    <w:rsid w:val="00E61C3F"/>
    <w:rsid w:val="00E67BE5"/>
    <w:rsid w:val="00E67F10"/>
    <w:rsid w:val="00E70555"/>
    <w:rsid w:val="00E70D50"/>
    <w:rsid w:val="00E8150B"/>
    <w:rsid w:val="00EC117E"/>
    <w:rsid w:val="00ED4243"/>
    <w:rsid w:val="00EF0755"/>
    <w:rsid w:val="00F01B76"/>
    <w:rsid w:val="00F53DB5"/>
    <w:rsid w:val="00F542B3"/>
    <w:rsid w:val="00F63011"/>
    <w:rsid w:val="00F71FD9"/>
    <w:rsid w:val="00F77A83"/>
    <w:rsid w:val="00F86620"/>
    <w:rsid w:val="00F87ACE"/>
    <w:rsid w:val="00FA2028"/>
    <w:rsid w:val="00FC38CE"/>
    <w:rsid w:val="00FD6653"/>
    <w:rsid w:val="00FD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F4719-8FF9-4E04-B1D3-A035CC6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E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50"/>
    <w:pPr>
      <w:keepNext/>
      <w:shd w:val="clear" w:color="auto" w:fill="FFFFFF"/>
      <w:spacing w:line="322" w:lineRule="exact"/>
      <w:jc w:val="center"/>
      <w:outlineLvl w:val="1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C7B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2294"/>
    <w:pPr>
      <w:jc w:val="both"/>
    </w:pPr>
  </w:style>
  <w:style w:type="paragraph" w:styleId="a4">
    <w:name w:val="Body Text Indent"/>
    <w:basedOn w:val="a"/>
    <w:semiHidden/>
    <w:rsid w:val="00012294"/>
    <w:pPr>
      <w:ind w:left="1260"/>
      <w:jc w:val="both"/>
    </w:pPr>
  </w:style>
  <w:style w:type="paragraph" w:styleId="20">
    <w:name w:val="Body Text Indent 2"/>
    <w:basedOn w:val="a"/>
    <w:semiHidden/>
    <w:rsid w:val="00012294"/>
    <w:pPr>
      <w:ind w:left="1260" w:hanging="540"/>
      <w:jc w:val="both"/>
    </w:pPr>
  </w:style>
  <w:style w:type="paragraph" w:styleId="a5">
    <w:name w:val="Title"/>
    <w:basedOn w:val="a"/>
    <w:link w:val="a6"/>
    <w:qFormat/>
    <w:rsid w:val="00E70D50"/>
    <w:pPr>
      <w:widowControl w:val="0"/>
      <w:autoSpaceDE w:val="0"/>
      <w:autoSpaceDN w:val="0"/>
      <w:adjustRightInd w:val="0"/>
      <w:jc w:val="center"/>
    </w:pPr>
    <w:rPr>
      <w:b/>
      <w:color w:val="000000"/>
      <w:spacing w:val="-16"/>
      <w:szCs w:val="20"/>
    </w:rPr>
  </w:style>
  <w:style w:type="character" w:customStyle="1" w:styleId="10">
    <w:name w:val="Заголовок 1 Знак"/>
    <w:basedOn w:val="a0"/>
    <w:link w:val="1"/>
    <w:rsid w:val="00437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rsid w:val="0053303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701AE0"/>
    <w:rPr>
      <w:b/>
      <w:color w:val="000000"/>
      <w:spacing w:val="-16"/>
      <w:sz w:val="24"/>
    </w:rPr>
  </w:style>
  <w:style w:type="paragraph" w:styleId="a8">
    <w:name w:val="Balloon Text"/>
    <w:basedOn w:val="a"/>
    <w:link w:val="a9"/>
    <w:rsid w:val="00266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E9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C7B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C7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C7B3B"/>
    <w:rPr>
      <w:sz w:val="16"/>
      <w:szCs w:val="16"/>
    </w:rPr>
  </w:style>
  <w:style w:type="character" w:styleId="aa">
    <w:name w:val="Hyperlink"/>
    <w:basedOn w:val="a0"/>
    <w:unhideWhenUsed/>
    <w:rsid w:val="002E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pt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6881-0B25-4BB4-8BDF-18F74296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6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Виктор</dc:creator>
  <cp:keywords/>
  <cp:lastModifiedBy>Юрист</cp:lastModifiedBy>
  <cp:revision>32</cp:revision>
  <cp:lastPrinted>2019-02-18T03:26:00Z</cp:lastPrinted>
  <dcterms:created xsi:type="dcterms:W3CDTF">2017-04-06T05:59:00Z</dcterms:created>
  <dcterms:modified xsi:type="dcterms:W3CDTF">2019-02-18T04:15:00Z</dcterms:modified>
</cp:coreProperties>
</file>