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D91" w:rsidRDefault="004F4781" w:rsidP="004F4781">
      <w:pPr>
        <w:spacing w:line="276" w:lineRule="auto"/>
        <w:jc w:val="center"/>
        <w:rPr>
          <w:b/>
          <w:sz w:val="28"/>
          <w:szCs w:val="28"/>
        </w:rPr>
      </w:pPr>
      <w:r w:rsidRPr="004F4781">
        <w:rPr>
          <w:b/>
          <w:noProof/>
          <w:sz w:val="56"/>
          <w:szCs w:val="56"/>
        </w:rPr>
        <w:drawing>
          <wp:inline distT="0" distB="0" distL="0" distR="0">
            <wp:extent cx="6480175" cy="8910241"/>
            <wp:effectExtent l="0" t="0" r="0" b="0"/>
            <wp:docPr id="1" name="Рисунок 1" descr="C:\Users\Юрист\Pictures\2018-12-07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рист\Pictures\2018-12-07\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10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54ED2" w:rsidRDefault="00B86A1F" w:rsidP="00320301">
      <w:pPr>
        <w:numPr>
          <w:ilvl w:val="0"/>
          <w:numId w:val="6"/>
        </w:numPr>
        <w:tabs>
          <w:tab w:val="clear" w:pos="720"/>
          <w:tab w:val="num" w:pos="0"/>
        </w:tabs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A54ED2">
        <w:rPr>
          <w:b/>
          <w:sz w:val="28"/>
          <w:szCs w:val="28"/>
        </w:rPr>
        <w:lastRenderedPageBreak/>
        <w:t>Общие положения</w:t>
      </w:r>
    </w:p>
    <w:p w:rsidR="002432CA" w:rsidRDefault="00A11E74" w:rsidP="002432CA">
      <w:pPr>
        <w:numPr>
          <w:ilvl w:val="2"/>
          <w:numId w:val="6"/>
        </w:numPr>
        <w:tabs>
          <w:tab w:val="num" w:pos="0"/>
          <w:tab w:val="num" w:pos="600"/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8459EA" w:rsidRPr="00593097">
        <w:rPr>
          <w:sz w:val="28"/>
          <w:szCs w:val="28"/>
        </w:rPr>
        <w:t>Ф</w:t>
      </w:r>
      <w:r w:rsidR="00A54ED2" w:rsidRPr="00593097">
        <w:rPr>
          <w:sz w:val="28"/>
          <w:szCs w:val="28"/>
        </w:rPr>
        <w:t xml:space="preserve">илиал </w:t>
      </w:r>
      <w:r w:rsidR="008459EA" w:rsidRPr="00593097">
        <w:rPr>
          <w:sz w:val="28"/>
          <w:szCs w:val="28"/>
        </w:rPr>
        <w:t>Государственного автономного</w:t>
      </w:r>
      <w:r w:rsidR="00336214" w:rsidRPr="00593097">
        <w:rPr>
          <w:sz w:val="28"/>
          <w:szCs w:val="28"/>
        </w:rPr>
        <w:t xml:space="preserve"> профессионального</w:t>
      </w:r>
      <w:r w:rsidR="008459EA" w:rsidRPr="00593097">
        <w:rPr>
          <w:sz w:val="28"/>
          <w:szCs w:val="28"/>
        </w:rPr>
        <w:t xml:space="preserve"> образовательного учреждения  «</w:t>
      </w:r>
      <w:r w:rsidR="00D01F48" w:rsidRPr="00593097">
        <w:rPr>
          <w:sz w:val="28"/>
          <w:szCs w:val="28"/>
        </w:rPr>
        <w:t>Ташлинский политехнический техникум</w:t>
      </w:r>
      <w:r w:rsidR="008459EA" w:rsidRPr="00593097">
        <w:rPr>
          <w:sz w:val="28"/>
          <w:szCs w:val="28"/>
        </w:rPr>
        <w:t>»  с. Кардаилово</w:t>
      </w:r>
      <w:r w:rsidR="00336214" w:rsidRPr="00593097">
        <w:rPr>
          <w:sz w:val="28"/>
          <w:szCs w:val="28"/>
        </w:rPr>
        <w:t xml:space="preserve"> Оренбургской области</w:t>
      </w:r>
      <w:r w:rsidR="008459EA" w:rsidRPr="00593097">
        <w:rPr>
          <w:sz w:val="28"/>
          <w:szCs w:val="28"/>
        </w:rPr>
        <w:t xml:space="preserve"> </w:t>
      </w:r>
      <w:r w:rsidR="00484672">
        <w:rPr>
          <w:sz w:val="28"/>
          <w:szCs w:val="28"/>
        </w:rPr>
        <w:t>(далее – филиал), сокращенное наименование - Ф</w:t>
      </w:r>
      <w:r w:rsidR="008459EA" w:rsidRPr="00593097">
        <w:rPr>
          <w:sz w:val="28"/>
          <w:szCs w:val="28"/>
        </w:rPr>
        <w:t>илиал ГА</w:t>
      </w:r>
      <w:r w:rsidR="00336214" w:rsidRPr="00593097">
        <w:rPr>
          <w:sz w:val="28"/>
          <w:szCs w:val="28"/>
        </w:rPr>
        <w:t>П</w:t>
      </w:r>
      <w:r w:rsidR="008459EA" w:rsidRPr="00593097">
        <w:rPr>
          <w:sz w:val="28"/>
          <w:szCs w:val="28"/>
        </w:rPr>
        <w:t xml:space="preserve">ОУ  </w:t>
      </w:r>
      <w:r w:rsidR="00D01F48" w:rsidRPr="00593097">
        <w:rPr>
          <w:sz w:val="28"/>
          <w:szCs w:val="28"/>
        </w:rPr>
        <w:t>«Т</w:t>
      </w:r>
      <w:r w:rsidR="002A11BE">
        <w:rPr>
          <w:sz w:val="28"/>
          <w:szCs w:val="28"/>
        </w:rPr>
        <w:t>ПТ</w:t>
      </w:r>
      <w:r w:rsidR="00D01F48" w:rsidRPr="00593097">
        <w:rPr>
          <w:sz w:val="28"/>
          <w:szCs w:val="28"/>
        </w:rPr>
        <w:t>»</w:t>
      </w:r>
      <w:r w:rsidR="008459EA" w:rsidRPr="00593097">
        <w:rPr>
          <w:sz w:val="28"/>
          <w:szCs w:val="28"/>
        </w:rPr>
        <w:t xml:space="preserve"> с. Кардаилово</w:t>
      </w:r>
      <w:r w:rsidR="00026C8F" w:rsidRPr="00593097">
        <w:rPr>
          <w:sz w:val="28"/>
          <w:szCs w:val="28"/>
        </w:rPr>
        <w:t xml:space="preserve"> Оренбургской области</w:t>
      </w:r>
      <w:r w:rsidR="00484672">
        <w:rPr>
          <w:sz w:val="28"/>
          <w:szCs w:val="28"/>
        </w:rPr>
        <w:t xml:space="preserve">, входит в состав </w:t>
      </w:r>
      <w:r w:rsidR="008459EA" w:rsidRPr="00593097">
        <w:rPr>
          <w:sz w:val="28"/>
          <w:szCs w:val="28"/>
        </w:rPr>
        <w:t>Государственного</w:t>
      </w:r>
      <w:r w:rsidR="00A54ED2" w:rsidRPr="00593097">
        <w:rPr>
          <w:sz w:val="28"/>
          <w:szCs w:val="28"/>
        </w:rPr>
        <w:t xml:space="preserve"> автономного</w:t>
      </w:r>
      <w:r w:rsidR="00336214" w:rsidRPr="00593097">
        <w:rPr>
          <w:sz w:val="28"/>
          <w:szCs w:val="28"/>
        </w:rPr>
        <w:t xml:space="preserve"> профессионального</w:t>
      </w:r>
      <w:r w:rsidR="00A54ED2" w:rsidRPr="00593097">
        <w:rPr>
          <w:sz w:val="28"/>
          <w:szCs w:val="28"/>
        </w:rPr>
        <w:t xml:space="preserve"> образовательного учреждения </w:t>
      </w:r>
      <w:r w:rsidR="008459EA" w:rsidRPr="00593097">
        <w:rPr>
          <w:sz w:val="28"/>
          <w:szCs w:val="28"/>
        </w:rPr>
        <w:t xml:space="preserve"> «</w:t>
      </w:r>
      <w:r w:rsidR="00D01F48" w:rsidRPr="00593097">
        <w:rPr>
          <w:sz w:val="28"/>
          <w:szCs w:val="28"/>
        </w:rPr>
        <w:t>Ташлинский политехнический техникум</w:t>
      </w:r>
      <w:r w:rsidR="008459EA" w:rsidRPr="00593097">
        <w:rPr>
          <w:sz w:val="28"/>
          <w:szCs w:val="28"/>
        </w:rPr>
        <w:t>» с. Ташла Оренбургской области</w:t>
      </w:r>
      <w:r w:rsidR="00484672">
        <w:rPr>
          <w:sz w:val="28"/>
          <w:szCs w:val="28"/>
        </w:rPr>
        <w:t xml:space="preserve"> (далее – техникум), сокращенное наименование – ГАПОУ </w:t>
      </w:r>
      <w:r w:rsidR="00484672" w:rsidRPr="00593097">
        <w:rPr>
          <w:sz w:val="28"/>
          <w:szCs w:val="28"/>
        </w:rPr>
        <w:t>«</w:t>
      </w:r>
      <w:r w:rsidR="002A11BE">
        <w:rPr>
          <w:sz w:val="28"/>
          <w:szCs w:val="28"/>
        </w:rPr>
        <w:t>ТПТ</w:t>
      </w:r>
      <w:r w:rsidR="00484672" w:rsidRPr="00593097">
        <w:rPr>
          <w:sz w:val="28"/>
          <w:szCs w:val="28"/>
        </w:rPr>
        <w:t>»</w:t>
      </w:r>
      <w:r w:rsidR="00484672">
        <w:rPr>
          <w:sz w:val="28"/>
          <w:szCs w:val="28"/>
        </w:rPr>
        <w:t xml:space="preserve">, являясь его обособленным структурным подразделением, расположенным вне места нахождения техникума и частично выполняющим его функции. </w:t>
      </w:r>
    </w:p>
    <w:p w:rsidR="00C54787" w:rsidRDefault="00A11E74" w:rsidP="002432CA">
      <w:pPr>
        <w:numPr>
          <w:ilvl w:val="2"/>
          <w:numId w:val="6"/>
        </w:numPr>
        <w:tabs>
          <w:tab w:val="num" w:pos="0"/>
          <w:tab w:val="num" w:pos="600"/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484672">
        <w:rPr>
          <w:sz w:val="28"/>
          <w:szCs w:val="28"/>
        </w:rPr>
        <w:t xml:space="preserve">Создание, реорганизация, переименование, ликвидация филиала осуществляется учредителем – </w:t>
      </w:r>
      <w:r w:rsidR="00C54787">
        <w:rPr>
          <w:sz w:val="28"/>
          <w:szCs w:val="28"/>
        </w:rPr>
        <w:t>министерством образования</w:t>
      </w:r>
      <w:r w:rsidR="00484672">
        <w:rPr>
          <w:sz w:val="28"/>
          <w:szCs w:val="28"/>
        </w:rPr>
        <w:t xml:space="preserve"> Оренбургской области</w:t>
      </w:r>
      <w:r w:rsidR="00426ABD">
        <w:rPr>
          <w:sz w:val="28"/>
          <w:szCs w:val="28"/>
        </w:rPr>
        <w:t xml:space="preserve"> по согласованию с соответств</w:t>
      </w:r>
      <w:r w:rsidR="00C54787">
        <w:rPr>
          <w:sz w:val="28"/>
          <w:szCs w:val="28"/>
        </w:rPr>
        <w:t>ующими органами исполнительной власти Оренбургской области.</w:t>
      </w:r>
    </w:p>
    <w:p w:rsidR="00C54787" w:rsidRDefault="00A11E74" w:rsidP="00C54787">
      <w:pPr>
        <w:numPr>
          <w:ilvl w:val="2"/>
          <w:numId w:val="6"/>
        </w:numPr>
        <w:tabs>
          <w:tab w:val="num" w:pos="0"/>
          <w:tab w:val="num" w:pos="600"/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C54787">
        <w:rPr>
          <w:sz w:val="28"/>
          <w:szCs w:val="28"/>
        </w:rPr>
        <w:t xml:space="preserve">Деятельность филиала регламентируется действующим законодательством РФ, </w:t>
      </w:r>
      <w:r w:rsidR="00C54787" w:rsidRPr="00C54787">
        <w:rPr>
          <w:sz w:val="28"/>
          <w:szCs w:val="28"/>
        </w:rPr>
        <w:t>Федеральным законом от 29.12.2012 № 273-ФЗ «Об образовании в Российской Федерации»</w:t>
      </w:r>
      <w:r w:rsidR="00C54787">
        <w:rPr>
          <w:sz w:val="28"/>
          <w:szCs w:val="28"/>
        </w:rPr>
        <w:t xml:space="preserve">, </w:t>
      </w:r>
      <w:r w:rsidR="00C54787" w:rsidRPr="00C54787">
        <w:rPr>
          <w:sz w:val="28"/>
          <w:szCs w:val="28"/>
        </w:rPr>
        <w:t>Уставом</w:t>
      </w:r>
      <w:r w:rsidR="00C54787">
        <w:rPr>
          <w:sz w:val="28"/>
          <w:szCs w:val="28"/>
        </w:rPr>
        <w:t xml:space="preserve">, локальными нормативными актами </w:t>
      </w:r>
      <w:r w:rsidR="00C54787" w:rsidRPr="00C54787">
        <w:rPr>
          <w:sz w:val="28"/>
          <w:szCs w:val="28"/>
        </w:rPr>
        <w:t>государственного автономного профессионального образовательного учреждения «Ташлинский политехнический техникум» с. Ташла Оренбургской области</w:t>
      </w:r>
      <w:r w:rsidR="00C54787">
        <w:rPr>
          <w:sz w:val="28"/>
          <w:szCs w:val="28"/>
        </w:rPr>
        <w:t xml:space="preserve">, настоящим </w:t>
      </w:r>
      <w:r w:rsidR="002A11BE">
        <w:rPr>
          <w:sz w:val="28"/>
          <w:szCs w:val="28"/>
        </w:rPr>
        <w:t>П</w:t>
      </w:r>
      <w:r w:rsidR="00C54787">
        <w:rPr>
          <w:sz w:val="28"/>
          <w:szCs w:val="28"/>
        </w:rPr>
        <w:t>оложением</w:t>
      </w:r>
      <w:r w:rsidR="00C54787" w:rsidRPr="00C54787">
        <w:rPr>
          <w:sz w:val="28"/>
          <w:szCs w:val="28"/>
        </w:rPr>
        <w:t>.</w:t>
      </w:r>
    </w:p>
    <w:p w:rsidR="00B91FCA" w:rsidRDefault="00A11E74" w:rsidP="00C54787">
      <w:pPr>
        <w:numPr>
          <w:ilvl w:val="2"/>
          <w:numId w:val="6"/>
        </w:numPr>
        <w:tabs>
          <w:tab w:val="num" w:pos="0"/>
          <w:tab w:val="num" w:pos="600"/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C54787">
        <w:rPr>
          <w:sz w:val="28"/>
          <w:szCs w:val="28"/>
        </w:rPr>
        <w:t xml:space="preserve">Филиал осуществляет свою деятельность в соответствии с лицензией, полученной филиалом </w:t>
      </w:r>
      <w:r w:rsidR="00B91FCA">
        <w:rPr>
          <w:sz w:val="28"/>
          <w:szCs w:val="28"/>
        </w:rPr>
        <w:t>на осуществление образовательной деятельности от 28.10.2014 № 1550-1, выданной министерством образования Оренбургской области.</w:t>
      </w:r>
    </w:p>
    <w:p w:rsidR="00A54ED2" w:rsidRDefault="00A11E74" w:rsidP="002432CA">
      <w:pPr>
        <w:numPr>
          <w:ilvl w:val="2"/>
          <w:numId w:val="6"/>
        </w:numPr>
        <w:tabs>
          <w:tab w:val="num" w:pos="0"/>
          <w:tab w:val="num" w:pos="600"/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B91FCA">
        <w:rPr>
          <w:sz w:val="28"/>
          <w:szCs w:val="28"/>
        </w:rPr>
        <w:t xml:space="preserve">Место нахождения </w:t>
      </w:r>
      <w:r w:rsidR="00484672">
        <w:rPr>
          <w:sz w:val="28"/>
          <w:szCs w:val="28"/>
        </w:rPr>
        <w:t>техникума</w:t>
      </w:r>
      <w:r w:rsidR="00A54ED2" w:rsidRPr="00593097">
        <w:rPr>
          <w:sz w:val="28"/>
          <w:szCs w:val="28"/>
        </w:rPr>
        <w:t xml:space="preserve">: </w:t>
      </w:r>
      <w:r w:rsidR="00EC195F" w:rsidRPr="00593097">
        <w:rPr>
          <w:sz w:val="28"/>
          <w:szCs w:val="28"/>
        </w:rPr>
        <w:t>461170, Оренбургская область, Ташлинский район, с.</w:t>
      </w:r>
      <w:r w:rsidR="00593097">
        <w:rPr>
          <w:sz w:val="28"/>
          <w:szCs w:val="28"/>
        </w:rPr>
        <w:t xml:space="preserve"> </w:t>
      </w:r>
      <w:r w:rsidR="00EC195F" w:rsidRPr="00593097">
        <w:rPr>
          <w:sz w:val="28"/>
          <w:szCs w:val="28"/>
        </w:rPr>
        <w:t>Ташла, ул.</w:t>
      </w:r>
      <w:r w:rsidR="00593097">
        <w:rPr>
          <w:sz w:val="28"/>
          <w:szCs w:val="28"/>
        </w:rPr>
        <w:t xml:space="preserve"> </w:t>
      </w:r>
      <w:r w:rsidR="00EC195F" w:rsidRPr="00593097">
        <w:rPr>
          <w:sz w:val="28"/>
          <w:szCs w:val="28"/>
        </w:rPr>
        <w:t>Рабочая, 2</w:t>
      </w:r>
      <w:r w:rsidR="002432CA">
        <w:rPr>
          <w:sz w:val="28"/>
          <w:szCs w:val="28"/>
        </w:rPr>
        <w:t>.</w:t>
      </w:r>
    </w:p>
    <w:p w:rsidR="00A54ED2" w:rsidRDefault="00B91FCA" w:rsidP="002432CA">
      <w:pPr>
        <w:tabs>
          <w:tab w:val="num" w:pos="0"/>
          <w:tab w:val="num" w:pos="600"/>
        </w:tabs>
        <w:ind w:firstLine="851"/>
        <w:jc w:val="both"/>
        <w:rPr>
          <w:sz w:val="28"/>
        </w:rPr>
      </w:pPr>
      <w:r>
        <w:rPr>
          <w:sz w:val="28"/>
          <w:szCs w:val="28"/>
        </w:rPr>
        <w:t>Место нахождения</w:t>
      </w:r>
      <w:r w:rsidR="00A54ED2">
        <w:rPr>
          <w:sz w:val="28"/>
          <w:szCs w:val="28"/>
        </w:rPr>
        <w:t xml:space="preserve"> филиала: </w:t>
      </w:r>
      <w:r w:rsidR="00361FB3" w:rsidRPr="00361FB3">
        <w:rPr>
          <w:sz w:val="28"/>
        </w:rPr>
        <w:t>461363</w:t>
      </w:r>
      <w:r w:rsidR="002432CA">
        <w:rPr>
          <w:sz w:val="28"/>
        </w:rPr>
        <w:t>,</w:t>
      </w:r>
      <w:r w:rsidR="00361FB3" w:rsidRPr="00361FB3">
        <w:rPr>
          <w:sz w:val="28"/>
        </w:rPr>
        <w:t xml:space="preserve"> Оренбургская область</w:t>
      </w:r>
      <w:r w:rsidR="00361FB3">
        <w:rPr>
          <w:sz w:val="28"/>
        </w:rPr>
        <w:t>,</w:t>
      </w:r>
      <w:r w:rsidR="00DE64C9">
        <w:rPr>
          <w:sz w:val="28"/>
        </w:rPr>
        <w:t xml:space="preserve"> </w:t>
      </w:r>
      <w:proofErr w:type="spellStart"/>
      <w:r w:rsidR="00361FB3" w:rsidRPr="00361FB3">
        <w:rPr>
          <w:sz w:val="28"/>
        </w:rPr>
        <w:t>Илекский</w:t>
      </w:r>
      <w:proofErr w:type="spellEnd"/>
      <w:r w:rsidR="00361FB3" w:rsidRPr="00361FB3">
        <w:rPr>
          <w:sz w:val="28"/>
        </w:rPr>
        <w:t xml:space="preserve"> район</w:t>
      </w:r>
      <w:r w:rsidR="00277E5D">
        <w:rPr>
          <w:sz w:val="28"/>
        </w:rPr>
        <w:t>,</w:t>
      </w:r>
      <w:r w:rsidR="00DE64C9">
        <w:rPr>
          <w:sz w:val="28"/>
        </w:rPr>
        <w:t xml:space="preserve"> </w:t>
      </w:r>
      <w:r w:rsidR="00361FB3" w:rsidRPr="00361FB3">
        <w:rPr>
          <w:sz w:val="28"/>
        </w:rPr>
        <w:t>с.</w:t>
      </w:r>
      <w:r w:rsidR="00DE64C9">
        <w:rPr>
          <w:sz w:val="28"/>
        </w:rPr>
        <w:t xml:space="preserve"> </w:t>
      </w:r>
      <w:r w:rsidR="00361FB3" w:rsidRPr="00361FB3">
        <w:rPr>
          <w:sz w:val="28"/>
        </w:rPr>
        <w:t>Кардаилово</w:t>
      </w:r>
      <w:r w:rsidR="002432CA">
        <w:rPr>
          <w:sz w:val="28"/>
        </w:rPr>
        <w:t>,</w:t>
      </w:r>
      <w:r w:rsidR="00361FB3" w:rsidRPr="00361FB3">
        <w:rPr>
          <w:sz w:val="28"/>
        </w:rPr>
        <w:t xml:space="preserve"> ул. Студенческая д.</w:t>
      </w:r>
      <w:r w:rsidR="002A11BE">
        <w:rPr>
          <w:sz w:val="28"/>
        </w:rPr>
        <w:t xml:space="preserve"> </w:t>
      </w:r>
      <w:r w:rsidR="00361FB3" w:rsidRPr="00361FB3">
        <w:rPr>
          <w:sz w:val="28"/>
        </w:rPr>
        <w:t>12</w:t>
      </w:r>
      <w:r w:rsidR="00277E5D">
        <w:rPr>
          <w:sz w:val="28"/>
        </w:rPr>
        <w:t>.</w:t>
      </w:r>
    </w:p>
    <w:p w:rsidR="00B91FCA" w:rsidRPr="00A11E74" w:rsidRDefault="00B91FCA" w:rsidP="00A11E74">
      <w:pPr>
        <w:pStyle w:val="a3"/>
        <w:numPr>
          <w:ilvl w:val="0"/>
          <w:numId w:val="6"/>
        </w:numPr>
        <w:tabs>
          <w:tab w:val="num" w:pos="0"/>
          <w:tab w:val="num" w:pos="600"/>
        </w:tabs>
        <w:jc w:val="center"/>
        <w:rPr>
          <w:b/>
          <w:sz w:val="28"/>
        </w:rPr>
      </w:pPr>
      <w:r w:rsidRPr="00A11E74">
        <w:rPr>
          <w:b/>
          <w:sz w:val="28"/>
        </w:rPr>
        <w:t>Юридический статус филиала</w:t>
      </w:r>
    </w:p>
    <w:p w:rsidR="00A54ED2" w:rsidRPr="00C1733B" w:rsidRDefault="00A11E74" w:rsidP="002432CA">
      <w:pPr>
        <w:numPr>
          <w:ilvl w:val="5"/>
          <w:numId w:val="6"/>
        </w:numPr>
        <w:tabs>
          <w:tab w:val="num" w:pos="0"/>
          <w:tab w:val="num" w:pos="600"/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2432CA">
        <w:rPr>
          <w:sz w:val="28"/>
          <w:szCs w:val="28"/>
        </w:rPr>
        <w:t>Ф</w:t>
      </w:r>
      <w:r w:rsidR="00A54ED2">
        <w:rPr>
          <w:sz w:val="28"/>
          <w:szCs w:val="28"/>
        </w:rPr>
        <w:t>илиал не является юридическим лицом, не имеет самостоятельного баланса, расчетного счета, печати.</w:t>
      </w:r>
    </w:p>
    <w:p w:rsidR="00B91FCA" w:rsidRDefault="00B91FCA" w:rsidP="00B91FCA">
      <w:pPr>
        <w:numPr>
          <w:ilvl w:val="2"/>
          <w:numId w:val="6"/>
        </w:numPr>
        <w:tabs>
          <w:tab w:val="num" w:pos="600"/>
          <w:tab w:val="left" w:pos="851"/>
        </w:tabs>
        <w:ind w:firstLine="851"/>
        <w:jc w:val="both"/>
        <w:rPr>
          <w:sz w:val="28"/>
          <w:szCs w:val="28"/>
        </w:rPr>
      </w:pPr>
      <w:r w:rsidRPr="00B91FCA">
        <w:rPr>
          <w:sz w:val="28"/>
          <w:szCs w:val="28"/>
        </w:rPr>
        <w:t xml:space="preserve">Филиал </w:t>
      </w:r>
      <w:r w:rsidR="00A11E74">
        <w:rPr>
          <w:sz w:val="28"/>
          <w:szCs w:val="28"/>
        </w:rPr>
        <w:t xml:space="preserve">обособленное </w:t>
      </w:r>
      <w:r w:rsidRPr="00B91FCA">
        <w:rPr>
          <w:sz w:val="28"/>
          <w:szCs w:val="28"/>
        </w:rPr>
        <w:t>структурн</w:t>
      </w:r>
      <w:r w:rsidR="00A11E74">
        <w:rPr>
          <w:sz w:val="28"/>
          <w:szCs w:val="28"/>
        </w:rPr>
        <w:t>ое</w:t>
      </w:r>
      <w:r w:rsidRPr="00B91FCA">
        <w:rPr>
          <w:sz w:val="28"/>
          <w:szCs w:val="28"/>
        </w:rPr>
        <w:t xml:space="preserve"> подразделение Государственного автономного профессионального образовательного </w:t>
      </w:r>
      <w:proofErr w:type="gramStart"/>
      <w:r w:rsidRPr="00B91FCA">
        <w:rPr>
          <w:sz w:val="28"/>
          <w:szCs w:val="28"/>
        </w:rPr>
        <w:t>учреждения  «</w:t>
      </w:r>
      <w:proofErr w:type="gramEnd"/>
      <w:r w:rsidRPr="00B91FCA">
        <w:rPr>
          <w:sz w:val="28"/>
          <w:szCs w:val="28"/>
        </w:rPr>
        <w:t>Ташлинский политехнический техникум» с. Ташла Оренбургской области, располо</w:t>
      </w:r>
      <w:r w:rsidR="00A11E74">
        <w:rPr>
          <w:sz w:val="28"/>
          <w:szCs w:val="28"/>
        </w:rPr>
        <w:t>женное вне места его нахождения</w:t>
      </w:r>
      <w:r w:rsidRPr="00B91FCA">
        <w:rPr>
          <w:sz w:val="28"/>
          <w:szCs w:val="28"/>
        </w:rPr>
        <w:t xml:space="preserve">. </w:t>
      </w:r>
    </w:p>
    <w:p w:rsidR="00A11E74" w:rsidRDefault="00A11E74" w:rsidP="00B91FCA">
      <w:pPr>
        <w:numPr>
          <w:ilvl w:val="2"/>
          <w:numId w:val="6"/>
        </w:numPr>
        <w:tabs>
          <w:tab w:val="num" w:pos="600"/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Филиал может частично наделяться </w:t>
      </w:r>
      <w:proofErr w:type="gramStart"/>
      <w:r>
        <w:rPr>
          <w:sz w:val="28"/>
          <w:szCs w:val="28"/>
        </w:rPr>
        <w:t>полномочиями  юридического</w:t>
      </w:r>
      <w:proofErr w:type="gramEnd"/>
      <w:r>
        <w:rPr>
          <w:sz w:val="28"/>
          <w:szCs w:val="28"/>
        </w:rPr>
        <w:t xml:space="preserve"> лица в соответствии с приказом директора техникума.</w:t>
      </w:r>
    </w:p>
    <w:p w:rsidR="00A11E74" w:rsidRDefault="00A11E74" w:rsidP="00B91FCA">
      <w:pPr>
        <w:numPr>
          <w:ilvl w:val="2"/>
          <w:numId w:val="6"/>
        </w:numPr>
        <w:tabs>
          <w:tab w:val="num" w:pos="600"/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Финансовый и бухгалтерский учет деятельности филиала осуществляется бухгалтерией </w:t>
      </w:r>
      <w:r w:rsidRPr="00A11E74">
        <w:rPr>
          <w:sz w:val="28"/>
          <w:szCs w:val="28"/>
        </w:rPr>
        <w:t xml:space="preserve">Государственного автономного профессионального образовательного </w:t>
      </w:r>
      <w:proofErr w:type="gramStart"/>
      <w:r w:rsidRPr="00A11E74">
        <w:rPr>
          <w:sz w:val="28"/>
          <w:szCs w:val="28"/>
        </w:rPr>
        <w:t>учреждения  «</w:t>
      </w:r>
      <w:proofErr w:type="gramEnd"/>
      <w:r w:rsidRPr="00A11E74">
        <w:rPr>
          <w:sz w:val="28"/>
          <w:szCs w:val="28"/>
        </w:rPr>
        <w:t>Ташлинский политехнический техникум» с. Ташла Оренбургской области</w:t>
      </w:r>
      <w:r>
        <w:rPr>
          <w:sz w:val="28"/>
          <w:szCs w:val="28"/>
        </w:rPr>
        <w:t xml:space="preserve"> в соответствии с учетной политикой техникума.</w:t>
      </w:r>
    </w:p>
    <w:p w:rsidR="00A11E74" w:rsidRDefault="00A11E74" w:rsidP="00A11E74">
      <w:pPr>
        <w:numPr>
          <w:ilvl w:val="2"/>
          <w:numId w:val="6"/>
        </w:numPr>
        <w:tabs>
          <w:tab w:val="num" w:pos="600"/>
          <w:tab w:val="left" w:pos="851"/>
        </w:tabs>
        <w:ind w:firstLine="851"/>
        <w:jc w:val="center"/>
        <w:rPr>
          <w:b/>
          <w:sz w:val="28"/>
          <w:szCs w:val="28"/>
        </w:rPr>
      </w:pPr>
      <w:r w:rsidRPr="00A11E74">
        <w:rPr>
          <w:b/>
          <w:sz w:val="28"/>
          <w:szCs w:val="28"/>
        </w:rPr>
        <w:t>3. Основные цели, задачи, направления деятельности филиала</w:t>
      </w:r>
    </w:p>
    <w:p w:rsidR="00A11E74" w:rsidRDefault="00A11E74" w:rsidP="007F3F0C">
      <w:pPr>
        <w:pStyle w:val="a3"/>
        <w:ind w:left="0" w:firstLine="851"/>
        <w:jc w:val="both"/>
        <w:rPr>
          <w:sz w:val="28"/>
          <w:szCs w:val="28"/>
        </w:rPr>
      </w:pPr>
      <w:r w:rsidRPr="00A11E74">
        <w:rPr>
          <w:sz w:val="28"/>
          <w:szCs w:val="28"/>
        </w:rPr>
        <w:t xml:space="preserve">3.1. </w:t>
      </w:r>
      <w:r>
        <w:rPr>
          <w:sz w:val="28"/>
          <w:szCs w:val="28"/>
        </w:rPr>
        <w:t xml:space="preserve">Основными </w:t>
      </w:r>
      <w:r w:rsidR="007F3F0C">
        <w:rPr>
          <w:sz w:val="28"/>
          <w:szCs w:val="28"/>
        </w:rPr>
        <w:t xml:space="preserve">целями и </w:t>
      </w:r>
      <w:r>
        <w:rPr>
          <w:sz w:val="28"/>
          <w:szCs w:val="28"/>
        </w:rPr>
        <w:t>задачами</w:t>
      </w:r>
      <w:r w:rsidR="007F3F0C">
        <w:rPr>
          <w:sz w:val="28"/>
          <w:szCs w:val="28"/>
        </w:rPr>
        <w:t xml:space="preserve"> деятельности</w:t>
      </w:r>
      <w:r>
        <w:rPr>
          <w:sz w:val="28"/>
          <w:szCs w:val="28"/>
        </w:rPr>
        <w:t xml:space="preserve"> филиала являются:</w:t>
      </w:r>
    </w:p>
    <w:p w:rsidR="005840B1" w:rsidRDefault="00A11E74" w:rsidP="007F3F0C">
      <w:pPr>
        <w:pStyle w:val="a3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подготовка специалистов по </w:t>
      </w:r>
      <w:r w:rsidR="005840B1">
        <w:rPr>
          <w:sz w:val="28"/>
          <w:szCs w:val="28"/>
        </w:rPr>
        <w:t>профессиям, специальностям и направлениям, на ведение подготовки по которым у филиала имеется лицензия;</w:t>
      </w:r>
    </w:p>
    <w:p w:rsidR="005840B1" w:rsidRDefault="005840B1" w:rsidP="007F3F0C">
      <w:pPr>
        <w:pStyle w:val="a3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распространение педагогических, экономических, экологических и других научных знаний, </w:t>
      </w:r>
      <w:r w:rsidR="001B776D" w:rsidRPr="001B776D">
        <w:rPr>
          <w:sz w:val="28"/>
          <w:szCs w:val="28"/>
        </w:rPr>
        <w:t>накопление, сохранение</w:t>
      </w:r>
      <w:r w:rsidR="001B776D">
        <w:rPr>
          <w:sz w:val="28"/>
          <w:szCs w:val="28"/>
        </w:rPr>
        <w:t xml:space="preserve">, </w:t>
      </w:r>
      <w:r w:rsidR="001B776D" w:rsidRPr="001B776D">
        <w:rPr>
          <w:sz w:val="28"/>
          <w:szCs w:val="28"/>
        </w:rPr>
        <w:t xml:space="preserve">приумножение </w:t>
      </w:r>
      <w:r w:rsidR="001B776D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повышение </w:t>
      </w:r>
      <w:r w:rsidR="001B776D">
        <w:rPr>
          <w:sz w:val="28"/>
          <w:szCs w:val="28"/>
        </w:rPr>
        <w:t xml:space="preserve">нравственных, </w:t>
      </w:r>
      <w:r>
        <w:rPr>
          <w:sz w:val="28"/>
          <w:szCs w:val="28"/>
        </w:rPr>
        <w:t>общеобразовательн</w:t>
      </w:r>
      <w:r w:rsidR="001B776D">
        <w:rPr>
          <w:sz w:val="28"/>
          <w:szCs w:val="28"/>
        </w:rPr>
        <w:t>ых</w:t>
      </w:r>
      <w:r>
        <w:rPr>
          <w:sz w:val="28"/>
          <w:szCs w:val="28"/>
        </w:rPr>
        <w:t xml:space="preserve"> и культурн</w:t>
      </w:r>
      <w:r w:rsidR="001B776D">
        <w:rPr>
          <w:sz w:val="28"/>
          <w:szCs w:val="28"/>
        </w:rPr>
        <w:t>ых ценностей общества</w:t>
      </w:r>
      <w:r w:rsidRPr="005840B1">
        <w:rPr>
          <w:sz w:val="28"/>
          <w:szCs w:val="28"/>
        </w:rPr>
        <w:t>;</w:t>
      </w:r>
    </w:p>
    <w:p w:rsidR="005840B1" w:rsidRDefault="005840B1" w:rsidP="007F3F0C">
      <w:pPr>
        <w:pStyle w:val="a3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содействие в реализации потенциальных творческих способностей преподавателей филиала, его сот</w:t>
      </w:r>
      <w:r w:rsidR="001B776D">
        <w:rPr>
          <w:sz w:val="28"/>
          <w:szCs w:val="28"/>
        </w:rPr>
        <w:t>рудников и обучающихся</w:t>
      </w:r>
      <w:r>
        <w:rPr>
          <w:sz w:val="28"/>
          <w:szCs w:val="28"/>
        </w:rPr>
        <w:t>.</w:t>
      </w:r>
    </w:p>
    <w:p w:rsidR="002A11BE" w:rsidRDefault="002A11BE" w:rsidP="002A11BE">
      <w:pPr>
        <w:pStyle w:val="a3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Филиал </w:t>
      </w:r>
      <w:r w:rsidRPr="001B776D">
        <w:rPr>
          <w:sz w:val="28"/>
          <w:szCs w:val="28"/>
        </w:rPr>
        <w:t>осуществляет следующие основные виды деятельности:</w:t>
      </w:r>
      <w:r>
        <w:rPr>
          <w:sz w:val="28"/>
          <w:szCs w:val="28"/>
        </w:rPr>
        <w:t xml:space="preserve"> </w:t>
      </w:r>
    </w:p>
    <w:p w:rsidR="002A11BE" w:rsidRDefault="002A11BE" w:rsidP="002A11BE">
      <w:pPr>
        <w:pStyle w:val="a3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B776D">
        <w:rPr>
          <w:sz w:val="28"/>
          <w:szCs w:val="28"/>
        </w:rPr>
        <w:t>реализует образовательные программы среднего общего образования;</w:t>
      </w:r>
      <w:r>
        <w:rPr>
          <w:sz w:val="28"/>
          <w:szCs w:val="28"/>
        </w:rPr>
        <w:t xml:space="preserve"> </w:t>
      </w:r>
    </w:p>
    <w:p w:rsidR="002A11BE" w:rsidRDefault="002A11BE" w:rsidP="002A11BE">
      <w:pPr>
        <w:pStyle w:val="a3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B776D">
        <w:rPr>
          <w:sz w:val="28"/>
          <w:szCs w:val="28"/>
        </w:rPr>
        <w:t xml:space="preserve">реализует образовательные программы среднего профессионального образования -  программы подготовки квалифицированных рабочих, служащих, программы подготовки специалистов среднего звена;  </w:t>
      </w:r>
    </w:p>
    <w:p w:rsidR="002A11BE" w:rsidRDefault="002A11BE" w:rsidP="002A11BE">
      <w:pPr>
        <w:pStyle w:val="a3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B776D">
        <w:rPr>
          <w:sz w:val="28"/>
          <w:szCs w:val="28"/>
        </w:rPr>
        <w:t xml:space="preserve">реализует основные программы профессионального </w:t>
      </w:r>
      <w:r w:rsidR="00D5417B" w:rsidRPr="001B776D">
        <w:rPr>
          <w:sz w:val="28"/>
          <w:szCs w:val="28"/>
        </w:rPr>
        <w:t>обучения -</w:t>
      </w:r>
      <w:r w:rsidRPr="001B776D">
        <w:rPr>
          <w:sz w:val="28"/>
          <w:szCs w:val="28"/>
        </w:rPr>
        <w:t xml:space="preserve"> программы профессиональной подготовки по профессиям рабочих, должностям служащих, программы переподготовки рабочих, служащих, программы повышения</w:t>
      </w:r>
      <w:r>
        <w:rPr>
          <w:sz w:val="28"/>
          <w:szCs w:val="28"/>
        </w:rPr>
        <w:t xml:space="preserve"> квалификации рабочих, служащих;</w:t>
      </w:r>
    </w:p>
    <w:p w:rsidR="002A11BE" w:rsidRDefault="002A11BE" w:rsidP="002A11BE">
      <w:pPr>
        <w:pStyle w:val="a3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256E2">
        <w:rPr>
          <w:sz w:val="28"/>
          <w:szCs w:val="28"/>
        </w:rPr>
        <w:t xml:space="preserve">реализует дополнительные общеобразовательные программы – </w:t>
      </w:r>
      <w:r w:rsidR="00D5417B" w:rsidRPr="007256E2">
        <w:rPr>
          <w:sz w:val="28"/>
          <w:szCs w:val="28"/>
        </w:rPr>
        <w:t>дополнительные общеразвивающие</w:t>
      </w:r>
      <w:r w:rsidRPr="007256E2">
        <w:rPr>
          <w:sz w:val="28"/>
          <w:szCs w:val="28"/>
        </w:rPr>
        <w:t xml:space="preserve"> программы, дополнительные предпрофессиональные программы;</w:t>
      </w:r>
    </w:p>
    <w:p w:rsidR="002A11BE" w:rsidRPr="007256E2" w:rsidRDefault="002A11BE" w:rsidP="002A11BE">
      <w:pPr>
        <w:pStyle w:val="a3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256E2">
        <w:rPr>
          <w:sz w:val="28"/>
          <w:szCs w:val="28"/>
        </w:rPr>
        <w:t>реализует дополнительные профессиональные программы –программы повышения квалификации, программы профессиональной переподготовки.</w:t>
      </w:r>
    </w:p>
    <w:p w:rsidR="00A54ED2" w:rsidRDefault="006C0562" w:rsidP="002432CA">
      <w:pPr>
        <w:tabs>
          <w:tab w:val="num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A54ED2">
        <w:rPr>
          <w:sz w:val="28"/>
          <w:szCs w:val="28"/>
        </w:rPr>
        <w:t>Учитывая потребности райо</w:t>
      </w:r>
      <w:r>
        <w:rPr>
          <w:sz w:val="28"/>
          <w:szCs w:val="28"/>
        </w:rPr>
        <w:t xml:space="preserve">на, подготовка, переподготовка </w:t>
      </w:r>
      <w:r w:rsidR="00A54ED2">
        <w:rPr>
          <w:sz w:val="28"/>
          <w:szCs w:val="28"/>
        </w:rPr>
        <w:t xml:space="preserve">и повышение квалификации рабочих, неработающих граждан, осуществляется по </w:t>
      </w:r>
      <w:r w:rsidR="00D5417B">
        <w:rPr>
          <w:sz w:val="28"/>
          <w:szCs w:val="28"/>
        </w:rPr>
        <w:t>дневной и</w:t>
      </w:r>
      <w:r w:rsidR="00A54ED2">
        <w:rPr>
          <w:sz w:val="28"/>
          <w:szCs w:val="28"/>
        </w:rPr>
        <w:t xml:space="preserve"> вечерней формам с отрывом и без отрыва от производства.</w:t>
      </w:r>
    </w:p>
    <w:p w:rsidR="006C0562" w:rsidRPr="006C0562" w:rsidRDefault="006C0562" w:rsidP="006C0562">
      <w:pPr>
        <w:pStyle w:val="a3"/>
        <w:numPr>
          <w:ilvl w:val="0"/>
          <w:numId w:val="16"/>
        </w:numPr>
        <w:tabs>
          <w:tab w:val="num" w:pos="0"/>
        </w:tabs>
        <w:jc w:val="center"/>
        <w:rPr>
          <w:b/>
          <w:sz w:val="28"/>
          <w:szCs w:val="28"/>
        </w:rPr>
      </w:pPr>
      <w:r w:rsidRPr="006C0562">
        <w:rPr>
          <w:b/>
          <w:sz w:val="28"/>
          <w:szCs w:val="28"/>
        </w:rPr>
        <w:t>Управление</w:t>
      </w:r>
    </w:p>
    <w:p w:rsidR="006C0562" w:rsidRDefault="006C0562" w:rsidP="006C0562">
      <w:pPr>
        <w:tabs>
          <w:tab w:val="num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6C0562">
        <w:rPr>
          <w:sz w:val="28"/>
          <w:szCs w:val="28"/>
        </w:rPr>
        <w:t>Общее руководство филиалом осуществляет директор и заместители директора ГАПОУ «</w:t>
      </w:r>
      <w:r w:rsidR="002A11BE">
        <w:rPr>
          <w:sz w:val="28"/>
          <w:szCs w:val="28"/>
        </w:rPr>
        <w:t>ТП</w:t>
      </w:r>
      <w:r w:rsidRPr="006C0562">
        <w:rPr>
          <w:sz w:val="28"/>
          <w:szCs w:val="28"/>
        </w:rPr>
        <w:t>Т» по своим направлениям, определенными должностными инструкциями.</w:t>
      </w:r>
    </w:p>
    <w:p w:rsidR="006C0562" w:rsidRDefault="006C0562" w:rsidP="006C0562">
      <w:pPr>
        <w:tabs>
          <w:tab w:val="num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4.2. Директор техникума:</w:t>
      </w:r>
    </w:p>
    <w:p w:rsidR="006C0562" w:rsidRDefault="006C0562" w:rsidP="006C0562">
      <w:pPr>
        <w:tabs>
          <w:tab w:val="num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77C87">
        <w:rPr>
          <w:sz w:val="28"/>
          <w:szCs w:val="28"/>
        </w:rPr>
        <w:t>и</w:t>
      </w:r>
      <w:r>
        <w:rPr>
          <w:sz w:val="28"/>
          <w:szCs w:val="28"/>
        </w:rPr>
        <w:t>здает приказ о назначении и увольнении заведующего филиалом и определяет его должностные полномочия;</w:t>
      </w:r>
    </w:p>
    <w:p w:rsidR="00980B6E" w:rsidRDefault="006C0562" w:rsidP="006C0562">
      <w:pPr>
        <w:tabs>
          <w:tab w:val="num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80B6E">
        <w:rPr>
          <w:sz w:val="28"/>
          <w:szCs w:val="28"/>
        </w:rPr>
        <w:t xml:space="preserve">по представлению главного бухгалтера техникума, </w:t>
      </w:r>
      <w:r w:rsidR="00A77C87">
        <w:rPr>
          <w:sz w:val="28"/>
          <w:szCs w:val="28"/>
        </w:rPr>
        <w:t>инспектора</w:t>
      </w:r>
      <w:r w:rsidR="00980B6E">
        <w:rPr>
          <w:sz w:val="28"/>
          <w:szCs w:val="28"/>
        </w:rPr>
        <w:t xml:space="preserve"> по кадрам и заведующего филиалом утверждает штатное расписание;</w:t>
      </w:r>
    </w:p>
    <w:p w:rsidR="00980B6E" w:rsidRDefault="00980B6E" w:rsidP="006C0562">
      <w:pPr>
        <w:tabs>
          <w:tab w:val="num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принимает решения по всем вопросам развития филиала;</w:t>
      </w:r>
    </w:p>
    <w:p w:rsidR="00980B6E" w:rsidRDefault="00980B6E" w:rsidP="006C0562">
      <w:pPr>
        <w:tabs>
          <w:tab w:val="num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контроль за деятельностью филиала;</w:t>
      </w:r>
    </w:p>
    <w:p w:rsidR="00980B6E" w:rsidRDefault="00980B6E" w:rsidP="006C0562">
      <w:pPr>
        <w:tabs>
          <w:tab w:val="num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 согласованию с Наблюдательным советом представляет министерству образования Оренбургской области решение о ликвидации (реорганизации) филиала.</w:t>
      </w:r>
    </w:p>
    <w:p w:rsidR="00980B6E" w:rsidRDefault="00980B6E" w:rsidP="006C0562">
      <w:pPr>
        <w:tabs>
          <w:tab w:val="num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4.3. Приказы, распоряжения и указания директора, изданные в пределах его полномочий, обязательны для всех категорий сотрудников и обучающихся филиала.</w:t>
      </w:r>
    </w:p>
    <w:p w:rsidR="006C0562" w:rsidRDefault="00980B6E" w:rsidP="006C0562">
      <w:pPr>
        <w:tabs>
          <w:tab w:val="num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 w:rsidR="006C0562" w:rsidRPr="006C0562">
        <w:rPr>
          <w:sz w:val="28"/>
          <w:szCs w:val="28"/>
        </w:rPr>
        <w:t xml:space="preserve"> Непосредственное руководство </w:t>
      </w:r>
      <w:r>
        <w:rPr>
          <w:sz w:val="28"/>
          <w:szCs w:val="28"/>
        </w:rPr>
        <w:t xml:space="preserve">деятельностью филиала </w:t>
      </w:r>
      <w:r w:rsidR="006C0562" w:rsidRPr="006C0562">
        <w:rPr>
          <w:sz w:val="28"/>
          <w:szCs w:val="28"/>
        </w:rPr>
        <w:t>осуществляет зав</w:t>
      </w:r>
      <w:r w:rsidR="006C0562">
        <w:rPr>
          <w:sz w:val="28"/>
          <w:szCs w:val="28"/>
        </w:rPr>
        <w:t>едующий</w:t>
      </w:r>
      <w:r w:rsidR="006C0562" w:rsidRPr="006C0562">
        <w:rPr>
          <w:sz w:val="28"/>
          <w:szCs w:val="28"/>
        </w:rPr>
        <w:t xml:space="preserve"> филиалом, который назначается приказом директора</w:t>
      </w:r>
      <w:r>
        <w:rPr>
          <w:sz w:val="28"/>
          <w:szCs w:val="28"/>
        </w:rPr>
        <w:t xml:space="preserve"> техникума</w:t>
      </w:r>
      <w:r w:rsidR="006C0562" w:rsidRPr="006C0562">
        <w:rPr>
          <w:sz w:val="28"/>
          <w:szCs w:val="28"/>
        </w:rPr>
        <w:t>.</w:t>
      </w:r>
    </w:p>
    <w:p w:rsidR="006C0562" w:rsidRPr="006C0562" w:rsidRDefault="00980B6E" w:rsidP="006C0562">
      <w:pPr>
        <w:tabs>
          <w:tab w:val="num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="006C0562" w:rsidRPr="006C0562">
        <w:rPr>
          <w:sz w:val="28"/>
          <w:szCs w:val="28"/>
        </w:rPr>
        <w:t>Зав</w:t>
      </w:r>
      <w:r>
        <w:rPr>
          <w:sz w:val="28"/>
          <w:szCs w:val="28"/>
        </w:rPr>
        <w:t xml:space="preserve">едующий </w:t>
      </w:r>
      <w:r w:rsidR="006C0562" w:rsidRPr="006C0562">
        <w:rPr>
          <w:sz w:val="28"/>
          <w:szCs w:val="28"/>
        </w:rPr>
        <w:t>филиалом о</w:t>
      </w:r>
      <w:r>
        <w:rPr>
          <w:sz w:val="28"/>
          <w:szCs w:val="28"/>
        </w:rPr>
        <w:t>твечает за</w:t>
      </w:r>
      <w:r w:rsidR="006C0562" w:rsidRPr="006C0562">
        <w:rPr>
          <w:sz w:val="28"/>
          <w:szCs w:val="28"/>
        </w:rPr>
        <w:t xml:space="preserve">: </w:t>
      </w:r>
    </w:p>
    <w:p w:rsidR="006C0562" w:rsidRPr="006C0562" w:rsidRDefault="006C0562" w:rsidP="006C0562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6C0562">
        <w:rPr>
          <w:sz w:val="28"/>
          <w:szCs w:val="28"/>
        </w:rPr>
        <w:t xml:space="preserve">     - организацию учебно-воспитательного процесса,</w:t>
      </w:r>
    </w:p>
    <w:p w:rsidR="006C0562" w:rsidRPr="006C0562" w:rsidRDefault="006C0562" w:rsidP="006C0562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6C0562">
        <w:rPr>
          <w:sz w:val="28"/>
          <w:szCs w:val="28"/>
        </w:rPr>
        <w:t xml:space="preserve">     - качество обучения,</w:t>
      </w:r>
    </w:p>
    <w:p w:rsidR="006C0562" w:rsidRPr="006C0562" w:rsidRDefault="006C0562" w:rsidP="006C0562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6C0562">
        <w:rPr>
          <w:sz w:val="28"/>
          <w:szCs w:val="28"/>
        </w:rPr>
        <w:t xml:space="preserve">     - </w:t>
      </w:r>
      <w:r w:rsidR="00980B6E">
        <w:rPr>
          <w:sz w:val="28"/>
          <w:szCs w:val="28"/>
        </w:rPr>
        <w:t xml:space="preserve">технику безопасности </w:t>
      </w:r>
      <w:r w:rsidRPr="006C0562">
        <w:rPr>
          <w:sz w:val="28"/>
          <w:szCs w:val="28"/>
        </w:rPr>
        <w:t>и пожарную безопасность в филиале,</w:t>
      </w:r>
    </w:p>
    <w:p w:rsidR="006C0562" w:rsidRPr="006C0562" w:rsidRDefault="006C0562" w:rsidP="006C0562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6C0562">
        <w:rPr>
          <w:sz w:val="28"/>
          <w:szCs w:val="28"/>
        </w:rPr>
        <w:t xml:space="preserve">     - организацию производственного обучения и практики,</w:t>
      </w:r>
    </w:p>
    <w:p w:rsidR="006C0562" w:rsidRPr="006C0562" w:rsidRDefault="006C0562" w:rsidP="006C0562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6C0562">
        <w:rPr>
          <w:sz w:val="28"/>
          <w:szCs w:val="28"/>
        </w:rPr>
        <w:lastRenderedPageBreak/>
        <w:t xml:space="preserve">     - </w:t>
      </w:r>
      <w:r w:rsidR="00D34F75">
        <w:rPr>
          <w:sz w:val="28"/>
          <w:szCs w:val="28"/>
        </w:rPr>
        <w:t xml:space="preserve">формирование и сохранение </w:t>
      </w:r>
      <w:r w:rsidRPr="006C0562">
        <w:rPr>
          <w:sz w:val="28"/>
          <w:szCs w:val="28"/>
        </w:rPr>
        <w:t>контингента,</w:t>
      </w:r>
    </w:p>
    <w:p w:rsidR="006C0562" w:rsidRPr="006C0562" w:rsidRDefault="006C0562" w:rsidP="006C0562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6C0562">
        <w:rPr>
          <w:sz w:val="28"/>
          <w:szCs w:val="28"/>
        </w:rPr>
        <w:t xml:space="preserve">     - сохранность материальных средств,</w:t>
      </w:r>
    </w:p>
    <w:p w:rsidR="002A11BE" w:rsidRDefault="00311677" w:rsidP="002A11BE">
      <w:pPr>
        <w:tabs>
          <w:tab w:val="num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организацию</w:t>
      </w:r>
      <w:r w:rsidR="006C0562" w:rsidRPr="006C0562">
        <w:rPr>
          <w:sz w:val="28"/>
          <w:szCs w:val="28"/>
        </w:rPr>
        <w:t xml:space="preserve"> </w:t>
      </w:r>
      <w:proofErr w:type="spellStart"/>
      <w:r w:rsidR="006C0562" w:rsidRPr="006C0562">
        <w:rPr>
          <w:sz w:val="28"/>
          <w:szCs w:val="28"/>
        </w:rPr>
        <w:t>профориентационн</w:t>
      </w:r>
      <w:r>
        <w:rPr>
          <w:sz w:val="28"/>
          <w:szCs w:val="28"/>
        </w:rPr>
        <w:t>ой</w:t>
      </w:r>
      <w:proofErr w:type="spellEnd"/>
      <w:r w:rsidR="006C0562" w:rsidRPr="006C0562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="006C0562" w:rsidRPr="006C0562">
        <w:rPr>
          <w:sz w:val="28"/>
          <w:szCs w:val="28"/>
        </w:rPr>
        <w:t>,</w:t>
      </w:r>
    </w:p>
    <w:p w:rsidR="006C0562" w:rsidRPr="006C0562" w:rsidRDefault="002A11BE" w:rsidP="002A11BE">
      <w:pPr>
        <w:tabs>
          <w:tab w:val="num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C0562" w:rsidRPr="006C0562">
        <w:rPr>
          <w:sz w:val="28"/>
          <w:szCs w:val="28"/>
        </w:rPr>
        <w:t xml:space="preserve">   - представл</w:t>
      </w:r>
      <w:r w:rsidR="00311677">
        <w:rPr>
          <w:sz w:val="28"/>
          <w:szCs w:val="28"/>
        </w:rPr>
        <w:t xml:space="preserve">ение </w:t>
      </w:r>
      <w:r w:rsidR="006C0562" w:rsidRPr="006C0562">
        <w:rPr>
          <w:sz w:val="28"/>
          <w:szCs w:val="28"/>
        </w:rPr>
        <w:t xml:space="preserve">работников и обучающихся к </w:t>
      </w:r>
      <w:r w:rsidR="00311677">
        <w:rPr>
          <w:sz w:val="28"/>
          <w:szCs w:val="28"/>
        </w:rPr>
        <w:t xml:space="preserve">поощрению </w:t>
      </w:r>
      <w:r w:rsidR="006C0562" w:rsidRPr="006C0562">
        <w:rPr>
          <w:sz w:val="28"/>
          <w:szCs w:val="28"/>
        </w:rPr>
        <w:t xml:space="preserve">и </w:t>
      </w:r>
      <w:r w:rsidR="00311677">
        <w:rPr>
          <w:sz w:val="28"/>
          <w:szCs w:val="28"/>
        </w:rPr>
        <w:t>применение мер дисциплинарного взыскания</w:t>
      </w:r>
      <w:r w:rsidR="006C0562" w:rsidRPr="006C0562">
        <w:rPr>
          <w:sz w:val="28"/>
          <w:szCs w:val="28"/>
        </w:rPr>
        <w:t>,</w:t>
      </w:r>
    </w:p>
    <w:p w:rsidR="006C0562" w:rsidRPr="006C0562" w:rsidRDefault="006C0562" w:rsidP="006C0562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6C0562">
        <w:rPr>
          <w:sz w:val="28"/>
          <w:szCs w:val="28"/>
        </w:rPr>
        <w:t xml:space="preserve">     - составл</w:t>
      </w:r>
      <w:r w:rsidR="00311677">
        <w:rPr>
          <w:sz w:val="28"/>
          <w:szCs w:val="28"/>
        </w:rPr>
        <w:t xml:space="preserve">ение </w:t>
      </w:r>
      <w:r w:rsidRPr="006C0562">
        <w:rPr>
          <w:sz w:val="28"/>
          <w:szCs w:val="28"/>
        </w:rPr>
        <w:t>расписани</w:t>
      </w:r>
      <w:r w:rsidR="00311677">
        <w:rPr>
          <w:sz w:val="28"/>
          <w:szCs w:val="28"/>
        </w:rPr>
        <w:t>я</w:t>
      </w:r>
      <w:r w:rsidRPr="006C0562">
        <w:rPr>
          <w:sz w:val="28"/>
          <w:szCs w:val="28"/>
        </w:rPr>
        <w:t xml:space="preserve"> учебных занятий и контрол</w:t>
      </w:r>
      <w:r w:rsidR="00D34F75">
        <w:rPr>
          <w:sz w:val="28"/>
          <w:szCs w:val="28"/>
        </w:rPr>
        <w:t>ь</w:t>
      </w:r>
      <w:r w:rsidRPr="006C0562">
        <w:rPr>
          <w:sz w:val="28"/>
          <w:szCs w:val="28"/>
        </w:rPr>
        <w:t xml:space="preserve"> их проведени</w:t>
      </w:r>
      <w:r w:rsidR="00D34F75">
        <w:rPr>
          <w:sz w:val="28"/>
          <w:szCs w:val="28"/>
        </w:rPr>
        <w:t>я</w:t>
      </w:r>
      <w:r w:rsidRPr="006C0562">
        <w:rPr>
          <w:sz w:val="28"/>
          <w:szCs w:val="28"/>
        </w:rPr>
        <w:t>,</w:t>
      </w:r>
    </w:p>
    <w:p w:rsidR="006C0562" w:rsidRPr="006C0562" w:rsidRDefault="006C0562" w:rsidP="006C0562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6C0562">
        <w:rPr>
          <w:sz w:val="28"/>
          <w:szCs w:val="28"/>
        </w:rPr>
        <w:t xml:space="preserve">     - участ</w:t>
      </w:r>
      <w:r w:rsidR="00D34F75">
        <w:rPr>
          <w:sz w:val="28"/>
          <w:szCs w:val="28"/>
        </w:rPr>
        <w:t xml:space="preserve">ие преподавателей и </w:t>
      </w:r>
      <w:r w:rsidRPr="006C0562">
        <w:rPr>
          <w:sz w:val="28"/>
          <w:szCs w:val="28"/>
        </w:rPr>
        <w:t>мастер</w:t>
      </w:r>
      <w:r w:rsidR="00D34F75">
        <w:rPr>
          <w:sz w:val="28"/>
          <w:szCs w:val="28"/>
        </w:rPr>
        <w:t>ов</w:t>
      </w:r>
      <w:r w:rsidRPr="006C0562">
        <w:rPr>
          <w:sz w:val="28"/>
          <w:szCs w:val="28"/>
        </w:rPr>
        <w:t xml:space="preserve"> п/о в работе пед</w:t>
      </w:r>
      <w:r w:rsidR="00D34F75">
        <w:rPr>
          <w:sz w:val="28"/>
          <w:szCs w:val="28"/>
        </w:rPr>
        <w:t>агогического</w:t>
      </w:r>
      <w:r w:rsidRPr="006C0562">
        <w:rPr>
          <w:sz w:val="28"/>
          <w:szCs w:val="28"/>
        </w:rPr>
        <w:t xml:space="preserve"> совета, метод</w:t>
      </w:r>
      <w:r w:rsidR="00D34F75">
        <w:rPr>
          <w:sz w:val="28"/>
          <w:szCs w:val="28"/>
        </w:rPr>
        <w:t xml:space="preserve">ических </w:t>
      </w:r>
      <w:r w:rsidRPr="006C0562">
        <w:rPr>
          <w:sz w:val="28"/>
          <w:szCs w:val="28"/>
        </w:rPr>
        <w:t>объединени</w:t>
      </w:r>
      <w:r w:rsidR="00D34F75">
        <w:rPr>
          <w:sz w:val="28"/>
          <w:szCs w:val="28"/>
        </w:rPr>
        <w:t>й</w:t>
      </w:r>
      <w:r w:rsidRPr="006C0562">
        <w:rPr>
          <w:sz w:val="28"/>
          <w:szCs w:val="28"/>
        </w:rPr>
        <w:t>, конкурсах (олимпиадах) мастерства и других мероприятиях, проводимых</w:t>
      </w:r>
      <w:r w:rsidR="00D34F75">
        <w:rPr>
          <w:sz w:val="28"/>
          <w:szCs w:val="28"/>
        </w:rPr>
        <w:t xml:space="preserve"> техникумом</w:t>
      </w:r>
      <w:r w:rsidRPr="006C0562">
        <w:rPr>
          <w:sz w:val="28"/>
          <w:szCs w:val="28"/>
        </w:rPr>
        <w:t xml:space="preserve">, </w:t>
      </w:r>
    </w:p>
    <w:p w:rsidR="006C0562" w:rsidRPr="006C0562" w:rsidRDefault="006C0562" w:rsidP="006C0562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6C0562">
        <w:rPr>
          <w:sz w:val="28"/>
          <w:szCs w:val="28"/>
        </w:rPr>
        <w:t xml:space="preserve">     - организ</w:t>
      </w:r>
      <w:r w:rsidR="00632DAE">
        <w:rPr>
          <w:sz w:val="28"/>
          <w:szCs w:val="28"/>
        </w:rPr>
        <w:t xml:space="preserve">ацию </w:t>
      </w:r>
      <w:r w:rsidRPr="006C0562">
        <w:rPr>
          <w:sz w:val="28"/>
          <w:szCs w:val="28"/>
        </w:rPr>
        <w:t>работ</w:t>
      </w:r>
      <w:r w:rsidR="00632DAE">
        <w:rPr>
          <w:sz w:val="28"/>
          <w:szCs w:val="28"/>
        </w:rPr>
        <w:t>ы</w:t>
      </w:r>
      <w:r w:rsidRPr="006C0562">
        <w:rPr>
          <w:sz w:val="28"/>
          <w:szCs w:val="28"/>
        </w:rPr>
        <w:t xml:space="preserve"> по подготовке</w:t>
      </w:r>
      <w:r w:rsidR="00632DAE">
        <w:rPr>
          <w:sz w:val="28"/>
          <w:szCs w:val="28"/>
        </w:rPr>
        <w:t xml:space="preserve"> филиала к новому учебному году,</w:t>
      </w:r>
    </w:p>
    <w:p w:rsidR="006C0562" w:rsidRPr="006C0562" w:rsidRDefault="006C0562" w:rsidP="006C0562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6C0562">
        <w:rPr>
          <w:sz w:val="28"/>
          <w:szCs w:val="28"/>
        </w:rPr>
        <w:t xml:space="preserve">     - за подготовку </w:t>
      </w:r>
      <w:r w:rsidR="00D5417B" w:rsidRPr="006C0562">
        <w:rPr>
          <w:sz w:val="28"/>
          <w:szCs w:val="28"/>
        </w:rPr>
        <w:t>материалов к</w:t>
      </w:r>
      <w:r w:rsidRPr="006C0562">
        <w:rPr>
          <w:sz w:val="28"/>
          <w:szCs w:val="28"/>
        </w:rPr>
        <w:t xml:space="preserve"> аттестации и лицензированию.</w:t>
      </w:r>
    </w:p>
    <w:p w:rsidR="006C0562" w:rsidRDefault="00923CD9" w:rsidP="006C0562">
      <w:pPr>
        <w:tabs>
          <w:tab w:val="num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</w:t>
      </w:r>
      <w:r w:rsidR="006C0562" w:rsidRPr="006C0562">
        <w:rPr>
          <w:sz w:val="28"/>
          <w:szCs w:val="28"/>
        </w:rPr>
        <w:t xml:space="preserve">На работников и обучающихся филиала распространяются правила внутреннего распорядка, </w:t>
      </w:r>
      <w:r w:rsidR="00632DAE">
        <w:rPr>
          <w:sz w:val="28"/>
          <w:szCs w:val="28"/>
        </w:rPr>
        <w:t>локальные</w:t>
      </w:r>
      <w:r w:rsidR="006C0562" w:rsidRPr="006C0562">
        <w:rPr>
          <w:sz w:val="28"/>
          <w:szCs w:val="28"/>
        </w:rPr>
        <w:t xml:space="preserve"> нормативные акты действующие в ГАПОУ «Т</w:t>
      </w:r>
      <w:r w:rsidR="002A11BE">
        <w:rPr>
          <w:sz w:val="28"/>
          <w:szCs w:val="28"/>
        </w:rPr>
        <w:t>ПТ</w:t>
      </w:r>
      <w:r w:rsidR="006C0562" w:rsidRPr="006C0562">
        <w:rPr>
          <w:sz w:val="28"/>
          <w:szCs w:val="28"/>
        </w:rPr>
        <w:t>»</w:t>
      </w:r>
      <w:r w:rsidR="00DD271D">
        <w:rPr>
          <w:sz w:val="28"/>
          <w:szCs w:val="28"/>
        </w:rPr>
        <w:t>.</w:t>
      </w:r>
    </w:p>
    <w:p w:rsidR="00D5417B" w:rsidRDefault="00D5417B" w:rsidP="006C0562">
      <w:pPr>
        <w:tabs>
          <w:tab w:val="num" w:pos="0"/>
        </w:tabs>
        <w:ind w:firstLine="851"/>
        <w:jc w:val="both"/>
        <w:rPr>
          <w:sz w:val="28"/>
          <w:szCs w:val="28"/>
        </w:rPr>
      </w:pPr>
    </w:p>
    <w:p w:rsidR="00B33515" w:rsidRPr="00E94DCB" w:rsidRDefault="00923CD9" w:rsidP="00D5417B">
      <w:pPr>
        <w:numPr>
          <w:ilvl w:val="0"/>
          <w:numId w:val="16"/>
        </w:numPr>
        <w:ind w:left="0"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Прием в филиал </w:t>
      </w:r>
      <w:r w:rsidR="00B33515" w:rsidRPr="00E94DCB">
        <w:rPr>
          <w:b/>
          <w:sz w:val="28"/>
          <w:szCs w:val="28"/>
        </w:rPr>
        <w:t>и организация образовательного процесса</w:t>
      </w:r>
    </w:p>
    <w:p w:rsidR="00D5417B" w:rsidRDefault="00D5417B" w:rsidP="00D5417B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923CD9" w:rsidRDefault="00923CD9" w:rsidP="00D5417B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5.1. Прием в филиал производится в соответствии с утвержденными правилами приема в техникум.</w:t>
      </w:r>
    </w:p>
    <w:p w:rsidR="00923CD9" w:rsidRPr="00923CD9" w:rsidRDefault="00923CD9" w:rsidP="00D5417B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923CD9">
        <w:rPr>
          <w:sz w:val="28"/>
          <w:szCs w:val="28"/>
        </w:rPr>
        <w:t xml:space="preserve">Прием в </w:t>
      </w:r>
      <w:r w:rsidR="00C861F5">
        <w:rPr>
          <w:sz w:val="28"/>
          <w:szCs w:val="28"/>
        </w:rPr>
        <w:t xml:space="preserve">филиал </w:t>
      </w:r>
      <w:r w:rsidRPr="00923CD9">
        <w:rPr>
          <w:sz w:val="28"/>
          <w:szCs w:val="28"/>
        </w:rPr>
        <w:t>лиц для обучения по образовательным программам осуществляется по заявлениям лиц, имеющих основное общее или среднее общее образование, если иное не установлено Федеральным законом от 29.12.2012 № 273-ФЗ «Об образовании в Российской Федерации» (далее - Федеральный закон).</w:t>
      </w:r>
    </w:p>
    <w:p w:rsidR="00923CD9" w:rsidRDefault="00923CD9" w:rsidP="00D5417B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923CD9">
        <w:rPr>
          <w:sz w:val="28"/>
          <w:szCs w:val="28"/>
        </w:rPr>
        <w:t>Прием на обучение по образовательным программам за счет средств областного бюджета, является общедоступным.</w:t>
      </w:r>
    </w:p>
    <w:p w:rsidR="00096E79" w:rsidRPr="00923CD9" w:rsidRDefault="00096E79" w:rsidP="00D5417B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Филиал </w:t>
      </w:r>
      <w:r w:rsidRPr="00096E79">
        <w:rPr>
          <w:sz w:val="28"/>
          <w:szCs w:val="28"/>
        </w:rPr>
        <w:t xml:space="preserve">проводит прием </w:t>
      </w:r>
      <w:r w:rsidR="00D5417B">
        <w:rPr>
          <w:sz w:val="28"/>
          <w:szCs w:val="28"/>
        </w:rPr>
        <w:t>граждан по специальностям (профессиям)</w:t>
      </w:r>
      <w:r w:rsidRPr="00096E79">
        <w:rPr>
          <w:sz w:val="28"/>
          <w:szCs w:val="28"/>
        </w:rPr>
        <w:t xml:space="preserve"> среднего профессионального образования </w:t>
      </w:r>
      <w:r w:rsidR="00D5417B">
        <w:rPr>
          <w:sz w:val="28"/>
          <w:szCs w:val="28"/>
        </w:rPr>
        <w:t xml:space="preserve">для обучения по имеющим государственную аккредитацию образовательным программам подготовки специалистов среднего звена и программам подготовки квалифицированных рабочих, служащих за счет </w:t>
      </w:r>
      <w:proofErr w:type="gramStart"/>
      <w:r w:rsidR="00D5417B">
        <w:rPr>
          <w:sz w:val="28"/>
          <w:szCs w:val="28"/>
        </w:rPr>
        <w:t xml:space="preserve">средств </w:t>
      </w:r>
      <w:r w:rsidRPr="00096E79">
        <w:rPr>
          <w:sz w:val="28"/>
          <w:szCs w:val="28"/>
        </w:rPr>
        <w:t xml:space="preserve"> областного</w:t>
      </w:r>
      <w:proofErr w:type="gramEnd"/>
      <w:r w:rsidRPr="00096E79">
        <w:rPr>
          <w:sz w:val="28"/>
          <w:szCs w:val="28"/>
        </w:rPr>
        <w:t xml:space="preserve"> бюджета в соответствии с контрольными цифрами приема, устанавливаемыми ежегодно Учредителем</w:t>
      </w:r>
      <w:r w:rsidR="002A11BE">
        <w:rPr>
          <w:sz w:val="28"/>
          <w:szCs w:val="28"/>
        </w:rPr>
        <w:t>.</w:t>
      </w:r>
    </w:p>
    <w:p w:rsidR="00923CD9" w:rsidRPr="00923CD9" w:rsidRDefault="00C861F5" w:rsidP="00D5417B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5.2. Филиал</w:t>
      </w:r>
      <w:r w:rsidR="00923CD9" w:rsidRPr="00923CD9">
        <w:rPr>
          <w:sz w:val="28"/>
          <w:szCs w:val="28"/>
        </w:rPr>
        <w:t xml:space="preserve"> объявляет прием на обучение по образовательным программам, указанным в лицензии на осуществление образовательной деятельности по этим образовательным программам.</w:t>
      </w:r>
    </w:p>
    <w:p w:rsidR="00440D72" w:rsidRDefault="00C861F5" w:rsidP="00D5417B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="00923CD9" w:rsidRPr="00923CD9">
        <w:rPr>
          <w:sz w:val="28"/>
          <w:szCs w:val="28"/>
        </w:rPr>
        <w:t xml:space="preserve"> С целью ознакомления поступающего и его родителей (законных представителей) с уставом </w:t>
      </w:r>
      <w:r>
        <w:rPr>
          <w:sz w:val="28"/>
          <w:szCs w:val="28"/>
        </w:rPr>
        <w:t>техникума</w:t>
      </w:r>
      <w:r w:rsidR="00923CD9" w:rsidRPr="00923CD9">
        <w:rPr>
          <w:sz w:val="28"/>
          <w:szCs w:val="28"/>
        </w:rPr>
        <w:t>, лицензией на осуществление образовательной деятельности, со свидетельством о государственной аккредитации</w:t>
      </w:r>
      <w:r>
        <w:rPr>
          <w:sz w:val="28"/>
          <w:szCs w:val="28"/>
        </w:rPr>
        <w:t xml:space="preserve">, </w:t>
      </w:r>
      <w:r w:rsidR="00923CD9" w:rsidRPr="00923CD9">
        <w:rPr>
          <w:sz w:val="28"/>
          <w:szCs w:val="28"/>
        </w:rPr>
        <w:t xml:space="preserve">с образовательными программами, реализуемыми </w:t>
      </w:r>
      <w:r>
        <w:rPr>
          <w:sz w:val="28"/>
          <w:szCs w:val="28"/>
        </w:rPr>
        <w:t xml:space="preserve">техникумом и филиалом </w:t>
      </w:r>
      <w:r w:rsidR="00923CD9" w:rsidRPr="00923CD9">
        <w:rPr>
          <w:sz w:val="28"/>
          <w:szCs w:val="28"/>
        </w:rPr>
        <w:t>ГАПОУ «Т</w:t>
      </w:r>
      <w:r w:rsidR="002A11BE">
        <w:rPr>
          <w:sz w:val="28"/>
          <w:szCs w:val="28"/>
        </w:rPr>
        <w:t>ПТ</w:t>
      </w:r>
      <w:r w:rsidR="00923CD9" w:rsidRPr="00923CD9">
        <w:rPr>
          <w:sz w:val="28"/>
          <w:szCs w:val="28"/>
        </w:rPr>
        <w:t xml:space="preserve">», и другими документами, регламентирующими организацию и осуществление образовательной деятельности, права и обязанности обучающихся, </w:t>
      </w:r>
      <w:r>
        <w:rPr>
          <w:sz w:val="28"/>
          <w:szCs w:val="28"/>
        </w:rPr>
        <w:t xml:space="preserve">техникум </w:t>
      </w:r>
      <w:r w:rsidR="00923CD9" w:rsidRPr="00923CD9">
        <w:rPr>
          <w:sz w:val="28"/>
          <w:szCs w:val="28"/>
        </w:rPr>
        <w:t xml:space="preserve"> размещает указанные документы на своем официальном сайте </w:t>
      </w:r>
      <w:r w:rsidR="00D5417B" w:rsidRPr="00D5417B">
        <w:rPr>
          <w:b/>
          <w:sz w:val="28"/>
          <w:szCs w:val="28"/>
          <w:u w:val="single"/>
          <w:lang w:val="en-US"/>
        </w:rPr>
        <w:t>www</w:t>
      </w:r>
      <w:r w:rsidR="00D5417B" w:rsidRPr="00D5417B">
        <w:rPr>
          <w:b/>
          <w:sz w:val="28"/>
          <w:szCs w:val="28"/>
          <w:u w:val="single"/>
        </w:rPr>
        <w:t>.</w:t>
      </w:r>
      <w:proofErr w:type="spellStart"/>
      <w:r w:rsidR="00923CD9" w:rsidRPr="00D5417B">
        <w:rPr>
          <w:b/>
          <w:sz w:val="28"/>
          <w:szCs w:val="28"/>
          <w:u w:val="single"/>
          <w:lang w:val="en-US"/>
        </w:rPr>
        <w:t>pu</w:t>
      </w:r>
      <w:proofErr w:type="spellEnd"/>
      <w:r w:rsidR="00923CD9" w:rsidRPr="00D5417B">
        <w:rPr>
          <w:b/>
          <w:sz w:val="28"/>
          <w:szCs w:val="28"/>
          <w:u w:val="single"/>
        </w:rPr>
        <w:t>68.</w:t>
      </w:r>
      <w:proofErr w:type="spellStart"/>
      <w:r w:rsidR="00923CD9" w:rsidRPr="00D5417B">
        <w:rPr>
          <w:b/>
          <w:sz w:val="28"/>
          <w:szCs w:val="28"/>
          <w:u w:val="single"/>
          <w:lang w:val="en-US"/>
        </w:rPr>
        <w:t>ru</w:t>
      </w:r>
      <w:proofErr w:type="spellEnd"/>
      <w:r w:rsidR="00923CD9" w:rsidRPr="00923CD9">
        <w:rPr>
          <w:b/>
          <w:sz w:val="28"/>
          <w:szCs w:val="28"/>
        </w:rPr>
        <w:t xml:space="preserve"> </w:t>
      </w:r>
      <w:r w:rsidR="00923CD9" w:rsidRPr="00923CD9">
        <w:rPr>
          <w:sz w:val="28"/>
          <w:szCs w:val="28"/>
        </w:rPr>
        <w:t>и обеспечивает свободный доступ в здание образовательного учреждения к информации, размещенной на информационном стенде приемной комиссии.</w:t>
      </w:r>
      <w:r w:rsidR="00440D72">
        <w:rPr>
          <w:sz w:val="28"/>
          <w:szCs w:val="28"/>
        </w:rPr>
        <w:t xml:space="preserve"> </w:t>
      </w:r>
    </w:p>
    <w:p w:rsidR="002A11BE" w:rsidRPr="007256E2" w:rsidRDefault="002A11BE" w:rsidP="002A11BE">
      <w:pPr>
        <w:pStyle w:val="a3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Pr="00923CD9">
        <w:rPr>
          <w:sz w:val="28"/>
          <w:szCs w:val="28"/>
        </w:rPr>
        <w:t xml:space="preserve">Основной </w:t>
      </w:r>
      <w:r>
        <w:rPr>
          <w:sz w:val="28"/>
          <w:szCs w:val="28"/>
        </w:rPr>
        <w:t>уста</w:t>
      </w:r>
      <w:r w:rsidRPr="00923CD9">
        <w:rPr>
          <w:sz w:val="28"/>
          <w:szCs w:val="28"/>
        </w:rPr>
        <w:t xml:space="preserve">вной деятельностью филиала является </w:t>
      </w:r>
      <w:r>
        <w:rPr>
          <w:sz w:val="28"/>
          <w:szCs w:val="28"/>
        </w:rPr>
        <w:t>реализация образовательных</w:t>
      </w:r>
      <w:r w:rsidRPr="00440D72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 среднего общего образования; </w:t>
      </w:r>
      <w:r w:rsidRPr="00440D72">
        <w:rPr>
          <w:sz w:val="28"/>
          <w:szCs w:val="28"/>
        </w:rPr>
        <w:t>среднего профессион</w:t>
      </w:r>
      <w:r>
        <w:rPr>
          <w:sz w:val="28"/>
          <w:szCs w:val="28"/>
        </w:rPr>
        <w:t>ального образования -  программ</w:t>
      </w:r>
      <w:r w:rsidRPr="00440D72">
        <w:rPr>
          <w:sz w:val="28"/>
          <w:szCs w:val="28"/>
        </w:rPr>
        <w:t xml:space="preserve"> подготовки квалифицированных рабочих, служащих, про</w:t>
      </w:r>
      <w:r w:rsidRPr="00440D72">
        <w:rPr>
          <w:sz w:val="28"/>
          <w:szCs w:val="28"/>
        </w:rPr>
        <w:lastRenderedPageBreak/>
        <w:t>грамм подготовки специалистов среднего звена</w:t>
      </w:r>
      <w:r>
        <w:rPr>
          <w:sz w:val="28"/>
          <w:szCs w:val="28"/>
        </w:rPr>
        <w:t>; основных программ</w:t>
      </w:r>
      <w:r w:rsidRPr="00440D72">
        <w:rPr>
          <w:sz w:val="28"/>
          <w:szCs w:val="28"/>
        </w:rPr>
        <w:t xml:space="preserve"> професс</w:t>
      </w:r>
      <w:r>
        <w:rPr>
          <w:sz w:val="28"/>
          <w:szCs w:val="28"/>
        </w:rPr>
        <w:t>ионального обучения  - программ</w:t>
      </w:r>
      <w:r w:rsidRPr="00440D72">
        <w:rPr>
          <w:sz w:val="28"/>
          <w:szCs w:val="28"/>
        </w:rPr>
        <w:t xml:space="preserve"> профессиональной подготовки по профессиям рабочих</w:t>
      </w:r>
      <w:r>
        <w:rPr>
          <w:sz w:val="28"/>
          <w:szCs w:val="28"/>
        </w:rPr>
        <w:t>, должностям служащих, программ</w:t>
      </w:r>
      <w:r w:rsidRPr="00440D72">
        <w:rPr>
          <w:sz w:val="28"/>
          <w:szCs w:val="28"/>
        </w:rPr>
        <w:t xml:space="preserve"> переподгото</w:t>
      </w:r>
      <w:r>
        <w:rPr>
          <w:sz w:val="28"/>
          <w:szCs w:val="28"/>
        </w:rPr>
        <w:t>вки рабочих, служащих, программ</w:t>
      </w:r>
      <w:r w:rsidRPr="00440D72">
        <w:rPr>
          <w:sz w:val="28"/>
          <w:szCs w:val="28"/>
        </w:rPr>
        <w:t xml:space="preserve"> повышения</w:t>
      </w:r>
      <w:r>
        <w:rPr>
          <w:sz w:val="28"/>
          <w:szCs w:val="28"/>
        </w:rPr>
        <w:t xml:space="preserve"> квалификации рабочих, служащих; </w:t>
      </w:r>
      <w:r w:rsidRPr="007256E2">
        <w:rPr>
          <w:sz w:val="28"/>
          <w:szCs w:val="28"/>
        </w:rPr>
        <w:t>дополнительны</w:t>
      </w:r>
      <w:r>
        <w:rPr>
          <w:sz w:val="28"/>
          <w:szCs w:val="28"/>
        </w:rPr>
        <w:t>х</w:t>
      </w:r>
      <w:r w:rsidRPr="007256E2">
        <w:rPr>
          <w:sz w:val="28"/>
          <w:szCs w:val="28"/>
        </w:rPr>
        <w:t xml:space="preserve"> общеобразовательны</w:t>
      </w:r>
      <w:r>
        <w:rPr>
          <w:sz w:val="28"/>
          <w:szCs w:val="28"/>
        </w:rPr>
        <w:t>х</w:t>
      </w:r>
      <w:r w:rsidRPr="007256E2">
        <w:rPr>
          <w:sz w:val="28"/>
          <w:szCs w:val="28"/>
        </w:rPr>
        <w:t xml:space="preserve"> программ – дополнительны</w:t>
      </w:r>
      <w:r>
        <w:rPr>
          <w:sz w:val="28"/>
          <w:szCs w:val="28"/>
        </w:rPr>
        <w:t>х</w:t>
      </w:r>
      <w:r w:rsidRPr="007256E2">
        <w:rPr>
          <w:sz w:val="28"/>
          <w:szCs w:val="28"/>
        </w:rPr>
        <w:t xml:space="preserve">  общеразвивающи</w:t>
      </w:r>
      <w:r>
        <w:rPr>
          <w:sz w:val="28"/>
          <w:szCs w:val="28"/>
        </w:rPr>
        <w:t>х</w:t>
      </w:r>
      <w:r w:rsidRPr="007256E2">
        <w:rPr>
          <w:sz w:val="28"/>
          <w:szCs w:val="28"/>
        </w:rPr>
        <w:t xml:space="preserve"> программ, дополнительны</w:t>
      </w:r>
      <w:r>
        <w:rPr>
          <w:sz w:val="28"/>
          <w:szCs w:val="28"/>
        </w:rPr>
        <w:t>х</w:t>
      </w:r>
      <w:r w:rsidRPr="007256E2">
        <w:rPr>
          <w:sz w:val="28"/>
          <w:szCs w:val="28"/>
        </w:rPr>
        <w:t xml:space="preserve"> предпрофессиональны</w:t>
      </w:r>
      <w:r>
        <w:rPr>
          <w:sz w:val="28"/>
          <w:szCs w:val="28"/>
        </w:rPr>
        <w:t>х</w:t>
      </w:r>
      <w:r w:rsidRPr="007256E2">
        <w:rPr>
          <w:sz w:val="28"/>
          <w:szCs w:val="28"/>
        </w:rPr>
        <w:t xml:space="preserve"> программ;</w:t>
      </w:r>
      <w:r>
        <w:rPr>
          <w:sz w:val="28"/>
          <w:szCs w:val="28"/>
        </w:rPr>
        <w:t xml:space="preserve"> </w:t>
      </w:r>
      <w:r w:rsidRPr="007256E2">
        <w:rPr>
          <w:sz w:val="28"/>
          <w:szCs w:val="28"/>
        </w:rPr>
        <w:t>дополнительны</w:t>
      </w:r>
      <w:r>
        <w:rPr>
          <w:sz w:val="28"/>
          <w:szCs w:val="28"/>
        </w:rPr>
        <w:t>х</w:t>
      </w:r>
      <w:r w:rsidRPr="007256E2">
        <w:rPr>
          <w:sz w:val="28"/>
          <w:szCs w:val="28"/>
        </w:rPr>
        <w:t xml:space="preserve"> профессиональны</w:t>
      </w:r>
      <w:r>
        <w:rPr>
          <w:sz w:val="28"/>
          <w:szCs w:val="28"/>
        </w:rPr>
        <w:t>х программ</w:t>
      </w:r>
      <w:r w:rsidRPr="007256E2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7256E2">
        <w:rPr>
          <w:sz w:val="28"/>
          <w:szCs w:val="28"/>
        </w:rPr>
        <w:t>программ п</w:t>
      </w:r>
      <w:r>
        <w:rPr>
          <w:sz w:val="28"/>
          <w:szCs w:val="28"/>
        </w:rPr>
        <w:t>овышения квалификации, программ</w:t>
      </w:r>
      <w:r w:rsidRPr="007256E2">
        <w:rPr>
          <w:sz w:val="28"/>
          <w:szCs w:val="28"/>
        </w:rPr>
        <w:t xml:space="preserve"> профессиональной переподготовки.</w:t>
      </w:r>
    </w:p>
    <w:p w:rsidR="008D04AC" w:rsidRPr="00045E1F" w:rsidRDefault="00BC0279" w:rsidP="002A11BE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E94DCB">
        <w:rPr>
          <w:sz w:val="28"/>
          <w:szCs w:val="28"/>
        </w:rPr>
        <w:t xml:space="preserve">Содержание образования и организации процесса в филиале </w:t>
      </w:r>
      <w:proofErr w:type="gramStart"/>
      <w:r w:rsidRPr="00E94DCB">
        <w:rPr>
          <w:sz w:val="28"/>
          <w:szCs w:val="28"/>
        </w:rPr>
        <w:t xml:space="preserve">регламентируется  </w:t>
      </w:r>
      <w:r w:rsidR="000E3BBA">
        <w:rPr>
          <w:sz w:val="28"/>
          <w:szCs w:val="28"/>
        </w:rPr>
        <w:t>ФГОС</w:t>
      </w:r>
      <w:proofErr w:type="gramEnd"/>
      <w:r w:rsidR="000E3BBA">
        <w:rPr>
          <w:sz w:val="28"/>
          <w:szCs w:val="28"/>
        </w:rPr>
        <w:t xml:space="preserve">, </w:t>
      </w:r>
      <w:r w:rsidR="00E94DCB">
        <w:rPr>
          <w:sz w:val="28"/>
          <w:szCs w:val="28"/>
        </w:rPr>
        <w:t xml:space="preserve">учебным планом и  </w:t>
      </w:r>
      <w:r w:rsidRPr="00E94DCB">
        <w:rPr>
          <w:sz w:val="28"/>
          <w:szCs w:val="28"/>
        </w:rPr>
        <w:t>учебными программами, разработан</w:t>
      </w:r>
      <w:r w:rsidR="009417D4">
        <w:rPr>
          <w:sz w:val="28"/>
          <w:szCs w:val="28"/>
        </w:rPr>
        <w:t xml:space="preserve">ными </w:t>
      </w:r>
      <w:r w:rsidR="00440D72">
        <w:rPr>
          <w:sz w:val="28"/>
          <w:szCs w:val="28"/>
        </w:rPr>
        <w:t>техникумом</w:t>
      </w:r>
      <w:r w:rsidR="00E94DCB">
        <w:rPr>
          <w:sz w:val="28"/>
          <w:szCs w:val="28"/>
        </w:rPr>
        <w:t xml:space="preserve"> на основе</w:t>
      </w:r>
      <w:r w:rsidRPr="00E94DCB">
        <w:rPr>
          <w:sz w:val="28"/>
          <w:szCs w:val="28"/>
        </w:rPr>
        <w:t xml:space="preserve"> учебных пла</w:t>
      </w:r>
      <w:r w:rsidR="00E94DCB">
        <w:rPr>
          <w:sz w:val="28"/>
          <w:szCs w:val="28"/>
        </w:rPr>
        <w:t xml:space="preserve">нов и </w:t>
      </w:r>
      <w:r w:rsidR="009417D4">
        <w:rPr>
          <w:sz w:val="28"/>
          <w:szCs w:val="28"/>
        </w:rPr>
        <w:t xml:space="preserve">ФГОС, </w:t>
      </w:r>
      <w:r w:rsidRPr="00E94DCB">
        <w:rPr>
          <w:sz w:val="28"/>
          <w:szCs w:val="28"/>
        </w:rPr>
        <w:t>рекомендуемых федеральным органом управления образовани</w:t>
      </w:r>
      <w:r w:rsidR="00D01F48">
        <w:rPr>
          <w:sz w:val="28"/>
          <w:szCs w:val="28"/>
        </w:rPr>
        <w:t xml:space="preserve">ем, Уставом </w:t>
      </w:r>
      <w:r w:rsidR="00440D72">
        <w:rPr>
          <w:sz w:val="28"/>
          <w:szCs w:val="28"/>
        </w:rPr>
        <w:t>техникума</w:t>
      </w:r>
      <w:r w:rsidR="00336214">
        <w:rPr>
          <w:sz w:val="28"/>
          <w:szCs w:val="28"/>
        </w:rPr>
        <w:t>.</w:t>
      </w:r>
    </w:p>
    <w:p w:rsidR="00711ADD" w:rsidRPr="00711ADD" w:rsidRDefault="00711ADD" w:rsidP="002A11BE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</w:t>
      </w:r>
      <w:r w:rsidRPr="00711ADD">
        <w:rPr>
          <w:sz w:val="28"/>
          <w:szCs w:val="28"/>
        </w:rPr>
        <w:t>Сроки обучения по образовательным программам среднего профессионального образования устанавливаются в соответствии с нормативными сроками их освоения, определяемыми федеральным государственным образовательным стандартом среднего профессионального образования.</w:t>
      </w:r>
    </w:p>
    <w:p w:rsidR="00E94DCB" w:rsidRPr="00045E1F" w:rsidRDefault="00711ADD" w:rsidP="002A11BE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</w:t>
      </w:r>
      <w:r w:rsidR="008D04AC" w:rsidRPr="00E94DCB">
        <w:rPr>
          <w:sz w:val="28"/>
          <w:szCs w:val="28"/>
        </w:rPr>
        <w:t xml:space="preserve">Обучение </w:t>
      </w:r>
      <w:r w:rsidR="00440D72">
        <w:rPr>
          <w:sz w:val="28"/>
          <w:szCs w:val="28"/>
        </w:rPr>
        <w:t xml:space="preserve">в филиале </w:t>
      </w:r>
      <w:r w:rsidR="008D04AC" w:rsidRPr="00E94DCB">
        <w:rPr>
          <w:sz w:val="28"/>
          <w:szCs w:val="28"/>
        </w:rPr>
        <w:t>ведется на русском языке.</w:t>
      </w:r>
    </w:p>
    <w:p w:rsidR="00440D72" w:rsidRPr="00440D72" w:rsidRDefault="00711ADD" w:rsidP="002A11BE">
      <w:pPr>
        <w:tabs>
          <w:tab w:val="num" w:pos="720"/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</w:t>
      </w:r>
      <w:r w:rsidR="00440D72">
        <w:rPr>
          <w:sz w:val="28"/>
          <w:szCs w:val="28"/>
        </w:rPr>
        <w:t xml:space="preserve">Филиал </w:t>
      </w:r>
      <w:r w:rsidR="00440D72" w:rsidRPr="00440D72">
        <w:rPr>
          <w:sz w:val="28"/>
          <w:szCs w:val="28"/>
        </w:rPr>
        <w:t>работает по 6-ти дневной рабочей неделе, в воскре</w:t>
      </w:r>
      <w:r w:rsidR="00440D72">
        <w:rPr>
          <w:sz w:val="28"/>
          <w:szCs w:val="28"/>
        </w:rPr>
        <w:t>сенье и праздничные дни филиал</w:t>
      </w:r>
      <w:r w:rsidR="00440D72" w:rsidRPr="00440D72">
        <w:rPr>
          <w:sz w:val="28"/>
          <w:szCs w:val="28"/>
        </w:rPr>
        <w:t xml:space="preserve"> не работает. </w:t>
      </w:r>
    </w:p>
    <w:p w:rsidR="00440D72" w:rsidRPr="00440D72" w:rsidRDefault="00440D72" w:rsidP="002A11BE">
      <w:pPr>
        <w:tabs>
          <w:tab w:val="num" w:pos="720"/>
          <w:tab w:val="left" w:pos="851"/>
        </w:tabs>
        <w:ind w:firstLine="851"/>
        <w:jc w:val="both"/>
        <w:rPr>
          <w:sz w:val="28"/>
          <w:szCs w:val="28"/>
        </w:rPr>
      </w:pPr>
      <w:r w:rsidRPr="00440D72">
        <w:rPr>
          <w:sz w:val="28"/>
          <w:szCs w:val="28"/>
        </w:rPr>
        <w:t xml:space="preserve">Учебный год в </w:t>
      </w:r>
      <w:r>
        <w:rPr>
          <w:sz w:val="28"/>
          <w:szCs w:val="28"/>
        </w:rPr>
        <w:t>н</w:t>
      </w:r>
      <w:r w:rsidRPr="00440D72">
        <w:rPr>
          <w:sz w:val="28"/>
          <w:szCs w:val="28"/>
        </w:rPr>
        <w:t>ачинается с 1 сентября. Если этот день приходится на выходной день, то в таком случае учебный год начинается в следующий за ним рабочий день.</w:t>
      </w:r>
    </w:p>
    <w:p w:rsidR="00440D72" w:rsidRPr="00440D72" w:rsidRDefault="00440D72" w:rsidP="002A11BE">
      <w:pPr>
        <w:tabs>
          <w:tab w:val="num" w:pos="720"/>
          <w:tab w:val="left" w:pos="851"/>
        </w:tabs>
        <w:ind w:firstLine="851"/>
        <w:jc w:val="both"/>
        <w:rPr>
          <w:sz w:val="28"/>
          <w:szCs w:val="28"/>
        </w:rPr>
      </w:pPr>
      <w:r w:rsidRPr="00440D72">
        <w:rPr>
          <w:sz w:val="28"/>
          <w:szCs w:val="28"/>
        </w:rPr>
        <w:t>Продолжительность учебного года составляет 52 недели.</w:t>
      </w:r>
    </w:p>
    <w:p w:rsidR="00440D72" w:rsidRPr="00440D72" w:rsidRDefault="00711ADD" w:rsidP="002A11BE">
      <w:pPr>
        <w:tabs>
          <w:tab w:val="num" w:pos="720"/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5.8. </w:t>
      </w:r>
      <w:r w:rsidR="00440D72" w:rsidRPr="00440D72">
        <w:rPr>
          <w:sz w:val="28"/>
          <w:szCs w:val="28"/>
        </w:rPr>
        <w:t>В процессе освоения образовательных программ среднего профессионального образования обучающимся предоставляются каникулы.</w:t>
      </w:r>
    </w:p>
    <w:p w:rsidR="00440D72" w:rsidRPr="00440D72" w:rsidRDefault="00440D72" w:rsidP="002A11BE">
      <w:pPr>
        <w:tabs>
          <w:tab w:val="num" w:pos="720"/>
          <w:tab w:val="left" w:pos="851"/>
        </w:tabs>
        <w:ind w:firstLine="851"/>
        <w:jc w:val="both"/>
        <w:rPr>
          <w:sz w:val="28"/>
          <w:szCs w:val="28"/>
        </w:rPr>
      </w:pPr>
      <w:r w:rsidRPr="00440D72">
        <w:rPr>
          <w:sz w:val="28"/>
          <w:szCs w:val="28"/>
        </w:rPr>
        <w:t xml:space="preserve">Продолжительность каникул, предоставляемых обучающимся в процессе освоения ими программ подготовки квалифицированных рабочих, служащих, </w:t>
      </w:r>
      <w:proofErr w:type="gramStart"/>
      <w:r w:rsidRPr="00440D72">
        <w:rPr>
          <w:sz w:val="28"/>
          <w:szCs w:val="28"/>
        </w:rPr>
        <w:t>составляет  не</w:t>
      </w:r>
      <w:proofErr w:type="gramEnd"/>
      <w:r w:rsidRPr="00440D72">
        <w:rPr>
          <w:sz w:val="28"/>
          <w:szCs w:val="28"/>
        </w:rPr>
        <w:t xml:space="preserve"> менее десяти недель в учебном году, в том числе не менее двух недель в зимний период, - при сроке получения среднего профессионального образования более одного года.</w:t>
      </w:r>
    </w:p>
    <w:p w:rsidR="00440D72" w:rsidRPr="00440D72" w:rsidRDefault="00440D72" w:rsidP="002A11BE">
      <w:pPr>
        <w:tabs>
          <w:tab w:val="num" w:pos="720"/>
          <w:tab w:val="left" w:pos="851"/>
        </w:tabs>
        <w:ind w:firstLine="851"/>
        <w:jc w:val="both"/>
        <w:rPr>
          <w:sz w:val="28"/>
          <w:szCs w:val="28"/>
        </w:rPr>
      </w:pPr>
      <w:r w:rsidRPr="00440D72">
        <w:rPr>
          <w:sz w:val="28"/>
          <w:szCs w:val="28"/>
        </w:rPr>
        <w:t>Продолжительность каникул, предоставляемых обучающимся в процессе освоения ими программ подготовки специалистов среднего звена, составляет от восьми до одиннадцати недель в учебном году, в том числе не менее двух недель в зимний период.</w:t>
      </w:r>
    </w:p>
    <w:p w:rsidR="00711ADD" w:rsidRPr="00711ADD" w:rsidRDefault="00711ADD" w:rsidP="002A11BE">
      <w:pPr>
        <w:tabs>
          <w:tab w:val="num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5.9. </w:t>
      </w:r>
      <w:r w:rsidRPr="00711ADD">
        <w:rPr>
          <w:sz w:val="28"/>
          <w:szCs w:val="28"/>
        </w:rPr>
        <w:t>Максимальный объем учебной нагрузки обучающихся составляет 54 академических часа в неделю, включая все виды аудиторной и внеаудиторной учебной нагрузки.</w:t>
      </w:r>
    </w:p>
    <w:p w:rsidR="00711ADD" w:rsidRPr="00711ADD" w:rsidRDefault="00711ADD" w:rsidP="002A11BE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711ADD">
        <w:rPr>
          <w:sz w:val="28"/>
          <w:szCs w:val="28"/>
        </w:rPr>
        <w:t>Недельная нагрузка обучающихся обязательными учебными занятиями при очной форме обучения не превышает 36 академических часов.</w:t>
      </w:r>
    </w:p>
    <w:p w:rsidR="00711ADD" w:rsidRPr="00711ADD" w:rsidRDefault="00711ADD" w:rsidP="002A11BE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711ADD">
        <w:rPr>
          <w:sz w:val="28"/>
          <w:szCs w:val="28"/>
        </w:rPr>
        <w:t>Объем аудиторной учебной нагрузки в год при заочной форме обучения составляет 160 академических часов.</w:t>
      </w:r>
    </w:p>
    <w:p w:rsidR="009417D4" w:rsidRDefault="00E61D91" w:rsidP="002A11BE">
      <w:pPr>
        <w:tabs>
          <w:tab w:val="num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3697D">
        <w:rPr>
          <w:sz w:val="28"/>
          <w:szCs w:val="28"/>
        </w:rPr>
        <w:t>п</w:t>
      </w:r>
      <w:r w:rsidR="008D04AC" w:rsidRPr="00E94DCB">
        <w:rPr>
          <w:sz w:val="28"/>
          <w:szCs w:val="28"/>
        </w:rPr>
        <w:t>родолжительность уроко</w:t>
      </w:r>
      <w:r w:rsidR="00E94DCB">
        <w:rPr>
          <w:sz w:val="28"/>
          <w:szCs w:val="28"/>
        </w:rPr>
        <w:t xml:space="preserve">в по теоретическому обучению 45 </w:t>
      </w:r>
      <w:r w:rsidR="008D04AC" w:rsidRPr="00E94DCB">
        <w:rPr>
          <w:sz w:val="28"/>
          <w:szCs w:val="28"/>
        </w:rPr>
        <w:t xml:space="preserve">мин, </w:t>
      </w:r>
    </w:p>
    <w:p w:rsidR="009417D4" w:rsidRDefault="00E61D91" w:rsidP="002A11BE">
      <w:pPr>
        <w:tabs>
          <w:tab w:val="num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5417B">
        <w:rPr>
          <w:sz w:val="28"/>
          <w:szCs w:val="28"/>
        </w:rPr>
        <w:t xml:space="preserve">учебная практика </w:t>
      </w:r>
      <w:r w:rsidR="008D04AC" w:rsidRPr="00E94DCB">
        <w:rPr>
          <w:sz w:val="28"/>
          <w:szCs w:val="28"/>
        </w:rPr>
        <w:t xml:space="preserve">45 минут, </w:t>
      </w:r>
    </w:p>
    <w:p w:rsidR="009417D4" w:rsidRDefault="00E61D91" w:rsidP="002A11BE">
      <w:pPr>
        <w:tabs>
          <w:tab w:val="num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D04AC" w:rsidRPr="00E94DCB">
        <w:rPr>
          <w:sz w:val="28"/>
          <w:szCs w:val="28"/>
        </w:rPr>
        <w:t xml:space="preserve">перерыв между уроками не менее 10 минут. </w:t>
      </w:r>
    </w:p>
    <w:p w:rsidR="00711ADD" w:rsidRPr="00711ADD" w:rsidRDefault="00711ADD" w:rsidP="002A11B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5.10. </w:t>
      </w:r>
      <w:r w:rsidRPr="00711ADD">
        <w:rPr>
          <w:sz w:val="28"/>
          <w:szCs w:val="28"/>
        </w:rPr>
        <w:t xml:space="preserve">Численность обучающихся в учебной группе при финансировании подготовки за счет бюджетных ассигнований по очной форме получения образования устанавливается не более 25 человек. </w:t>
      </w:r>
    </w:p>
    <w:p w:rsidR="00711ADD" w:rsidRPr="00711ADD" w:rsidRDefault="00711ADD" w:rsidP="002A11B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Филиал</w:t>
      </w:r>
      <w:r w:rsidRPr="00711ADD">
        <w:rPr>
          <w:sz w:val="28"/>
          <w:szCs w:val="28"/>
        </w:rPr>
        <w:t xml:space="preserve"> может проводить учебные занятия с группами </w:t>
      </w:r>
      <w:proofErr w:type="gramStart"/>
      <w:r w:rsidRPr="00711ADD">
        <w:rPr>
          <w:sz w:val="28"/>
          <w:szCs w:val="28"/>
        </w:rPr>
        <w:t>обучающихся  меньшей</w:t>
      </w:r>
      <w:proofErr w:type="gramEnd"/>
      <w:r w:rsidRPr="00711ADD">
        <w:rPr>
          <w:sz w:val="28"/>
          <w:szCs w:val="28"/>
        </w:rPr>
        <w:t xml:space="preserve"> численности. При проведении лабораторных работ, занятий по иностранному языку, по физической культуре допускается деление группы на подгруппы. </w:t>
      </w:r>
      <w:r>
        <w:rPr>
          <w:sz w:val="28"/>
          <w:szCs w:val="28"/>
        </w:rPr>
        <w:t>Филиал</w:t>
      </w:r>
      <w:r w:rsidRPr="00711ADD">
        <w:rPr>
          <w:sz w:val="28"/>
          <w:szCs w:val="28"/>
        </w:rPr>
        <w:t xml:space="preserve"> вправе объединять группы обучающихся при проведении учебных занятий в виде лекций. </w:t>
      </w:r>
    </w:p>
    <w:p w:rsidR="000B56F8" w:rsidRPr="00045E1F" w:rsidRDefault="00484B65" w:rsidP="002A11BE">
      <w:pPr>
        <w:tabs>
          <w:tab w:val="num" w:pos="851"/>
          <w:tab w:val="num" w:pos="1080"/>
        </w:tabs>
        <w:ind w:firstLine="851"/>
        <w:jc w:val="both"/>
        <w:rPr>
          <w:b/>
          <w:sz w:val="28"/>
          <w:szCs w:val="28"/>
        </w:rPr>
      </w:pPr>
      <w:r>
        <w:rPr>
          <w:sz w:val="28"/>
        </w:rPr>
        <w:t xml:space="preserve">5.11. </w:t>
      </w:r>
      <w:r w:rsidR="00DF1348" w:rsidRPr="008D61B5">
        <w:rPr>
          <w:sz w:val="28"/>
        </w:rPr>
        <w:t>Государственная итоговая аттестация</w:t>
      </w:r>
      <w:r w:rsidR="00DF1348">
        <w:rPr>
          <w:sz w:val="28"/>
        </w:rPr>
        <w:t xml:space="preserve">, промежуточная аттестация, перевод на последующий курс обучения, прием и </w:t>
      </w:r>
      <w:proofErr w:type="gramStart"/>
      <w:r w:rsidR="00DF1348">
        <w:rPr>
          <w:sz w:val="28"/>
        </w:rPr>
        <w:t xml:space="preserve">отчисление </w:t>
      </w:r>
      <w:r w:rsidR="00DF1348" w:rsidRPr="008D61B5">
        <w:rPr>
          <w:sz w:val="28"/>
        </w:rPr>
        <w:t xml:space="preserve"> обучающих</w:t>
      </w:r>
      <w:r w:rsidR="00DF1348">
        <w:rPr>
          <w:sz w:val="28"/>
        </w:rPr>
        <w:t>ся</w:t>
      </w:r>
      <w:proofErr w:type="gramEnd"/>
      <w:r w:rsidR="00DF1348">
        <w:rPr>
          <w:sz w:val="28"/>
        </w:rPr>
        <w:t xml:space="preserve"> осу</w:t>
      </w:r>
      <w:r w:rsidR="00181019">
        <w:rPr>
          <w:sz w:val="28"/>
        </w:rPr>
        <w:t>щ</w:t>
      </w:r>
      <w:r w:rsidR="00DF1348">
        <w:rPr>
          <w:sz w:val="28"/>
        </w:rPr>
        <w:t xml:space="preserve">ествляется в соответствии с Уставом </w:t>
      </w:r>
      <w:r w:rsidR="00096E79">
        <w:rPr>
          <w:sz w:val="28"/>
        </w:rPr>
        <w:t xml:space="preserve"> и </w:t>
      </w:r>
      <w:r w:rsidR="00DF1348">
        <w:rPr>
          <w:sz w:val="28"/>
        </w:rPr>
        <w:t xml:space="preserve"> соответствующими локальными</w:t>
      </w:r>
      <w:r w:rsidR="00096E79">
        <w:rPr>
          <w:sz w:val="28"/>
        </w:rPr>
        <w:t xml:space="preserve"> нормативными</w:t>
      </w:r>
      <w:r w:rsidR="00DF1348">
        <w:rPr>
          <w:sz w:val="28"/>
        </w:rPr>
        <w:t xml:space="preserve"> актами</w:t>
      </w:r>
      <w:r w:rsidR="00096E79">
        <w:rPr>
          <w:sz w:val="28"/>
        </w:rPr>
        <w:t xml:space="preserve"> техникума</w:t>
      </w:r>
      <w:r w:rsidR="00DF1348">
        <w:rPr>
          <w:sz w:val="28"/>
        </w:rPr>
        <w:t>.</w:t>
      </w:r>
    </w:p>
    <w:p w:rsidR="000B56F8" w:rsidRPr="00E94DCB" w:rsidRDefault="00045E1F" w:rsidP="002A11BE">
      <w:pPr>
        <w:tabs>
          <w:tab w:val="num" w:pos="0"/>
          <w:tab w:val="num" w:pos="108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F1348">
        <w:rPr>
          <w:sz w:val="28"/>
          <w:szCs w:val="28"/>
        </w:rPr>
        <w:t>.</w:t>
      </w:r>
      <w:r w:rsidR="00484B65">
        <w:rPr>
          <w:sz w:val="28"/>
          <w:szCs w:val="28"/>
        </w:rPr>
        <w:t>12.</w:t>
      </w:r>
      <w:r w:rsidR="00DF1348">
        <w:rPr>
          <w:sz w:val="28"/>
          <w:szCs w:val="28"/>
        </w:rPr>
        <w:t xml:space="preserve"> </w:t>
      </w:r>
      <w:r w:rsidR="006558F5" w:rsidRPr="00E94DCB">
        <w:rPr>
          <w:sz w:val="28"/>
          <w:szCs w:val="28"/>
        </w:rPr>
        <w:t>За безопасность труда в филиале отвечают мастера п</w:t>
      </w:r>
      <w:r w:rsidR="00711ADD">
        <w:rPr>
          <w:sz w:val="28"/>
          <w:szCs w:val="28"/>
        </w:rPr>
        <w:t xml:space="preserve">роизводственного обучения и </w:t>
      </w:r>
      <w:proofErr w:type="gramStart"/>
      <w:r w:rsidR="00711ADD">
        <w:rPr>
          <w:sz w:val="28"/>
          <w:szCs w:val="28"/>
        </w:rPr>
        <w:t xml:space="preserve">заведующий </w:t>
      </w:r>
      <w:r w:rsidR="006558F5" w:rsidRPr="00E94DCB">
        <w:rPr>
          <w:sz w:val="28"/>
          <w:szCs w:val="28"/>
        </w:rPr>
        <w:t xml:space="preserve"> филиалом</w:t>
      </w:r>
      <w:proofErr w:type="gramEnd"/>
      <w:r w:rsidR="006558F5" w:rsidRPr="00E94DCB">
        <w:rPr>
          <w:sz w:val="28"/>
          <w:szCs w:val="28"/>
        </w:rPr>
        <w:t>.</w:t>
      </w:r>
    </w:p>
    <w:p w:rsidR="00711ADD" w:rsidRDefault="00484B65" w:rsidP="002A11BE">
      <w:pPr>
        <w:tabs>
          <w:tab w:val="num" w:pos="0"/>
          <w:tab w:val="num" w:pos="108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5.13. </w:t>
      </w:r>
      <w:r w:rsidR="006558F5" w:rsidRPr="00E94DCB">
        <w:rPr>
          <w:sz w:val="28"/>
          <w:szCs w:val="28"/>
        </w:rPr>
        <w:t>Филиал вправе оказывать пла</w:t>
      </w:r>
      <w:r w:rsidR="00711ADD">
        <w:rPr>
          <w:sz w:val="28"/>
          <w:szCs w:val="28"/>
        </w:rPr>
        <w:t>тные услуги населению в соответствии с положением техникума об оказании платных образовательных услуг.</w:t>
      </w:r>
    </w:p>
    <w:p w:rsidR="00440D72" w:rsidRPr="00484B65" w:rsidRDefault="00440D72" w:rsidP="002A11BE">
      <w:pPr>
        <w:pStyle w:val="a3"/>
        <w:widowControl w:val="0"/>
        <w:numPr>
          <w:ilvl w:val="1"/>
          <w:numId w:val="18"/>
        </w:numPr>
        <w:tabs>
          <w:tab w:val="left" w:pos="1470"/>
        </w:tabs>
        <w:ind w:left="0" w:right="-1" w:firstLine="851"/>
        <w:jc w:val="both"/>
        <w:rPr>
          <w:spacing w:val="-1"/>
          <w:sz w:val="28"/>
          <w:szCs w:val="28"/>
          <w:lang w:eastAsia="en-US"/>
        </w:rPr>
      </w:pPr>
      <w:r w:rsidRPr="00484B65">
        <w:rPr>
          <w:spacing w:val="-1"/>
          <w:sz w:val="28"/>
          <w:szCs w:val="28"/>
          <w:lang w:eastAsia="en-US"/>
        </w:rPr>
        <w:t xml:space="preserve">Филиал обеспечивает организацию и контроль ведения образовательного процесса в соответствии с требованиями нормативных документов по деятельности образовательных учреждений среднего профессионального образования, Уставом, Правилами внутреннего распорядка и </w:t>
      </w:r>
      <w:r w:rsidR="00484B65">
        <w:rPr>
          <w:spacing w:val="-1"/>
          <w:sz w:val="28"/>
          <w:szCs w:val="28"/>
          <w:lang w:eastAsia="en-US"/>
        </w:rPr>
        <w:t>локальными нормативными актами</w:t>
      </w:r>
      <w:r w:rsidRPr="00484B65">
        <w:rPr>
          <w:spacing w:val="-1"/>
          <w:sz w:val="28"/>
          <w:szCs w:val="28"/>
          <w:lang w:eastAsia="en-US"/>
        </w:rPr>
        <w:t xml:space="preserve"> </w:t>
      </w:r>
      <w:r w:rsidR="00484B65">
        <w:rPr>
          <w:spacing w:val="-1"/>
          <w:sz w:val="28"/>
          <w:szCs w:val="28"/>
          <w:lang w:eastAsia="en-US"/>
        </w:rPr>
        <w:t>техникума</w:t>
      </w:r>
      <w:r w:rsidRPr="00484B65">
        <w:rPr>
          <w:spacing w:val="-1"/>
          <w:sz w:val="28"/>
          <w:szCs w:val="28"/>
          <w:lang w:eastAsia="en-US"/>
        </w:rPr>
        <w:t xml:space="preserve"> в части ведения учебного процесса, обязанностей, прав и ответственности участников образовательного процесса: обучающихся, их родителей (законных представителей) и педагогических работников.</w:t>
      </w:r>
    </w:p>
    <w:p w:rsidR="00440D72" w:rsidRPr="00484B65" w:rsidRDefault="00DD271D" w:rsidP="002A11BE">
      <w:pPr>
        <w:pStyle w:val="a3"/>
        <w:widowControl w:val="0"/>
        <w:numPr>
          <w:ilvl w:val="1"/>
          <w:numId w:val="18"/>
        </w:numPr>
        <w:tabs>
          <w:tab w:val="left" w:pos="1235"/>
        </w:tabs>
        <w:ind w:left="0" w:right="-1" w:firstLine="851"/>
        <w:jc w:val="both"/>
        <w:rPr>
          <w:spacing w:val="-1"/>
          <w:sz w:val="28"/>
          <w:szCs w:val="28"/>
          <w:lang w:eastAsia="en-US"/>
        </w:rPr>
      </w:pPr>
      <w:r>
        <w:rPr>
          <w:spacing w:val="-1"/>
          <w:sz w:val="28"/>
          <w:szCs w:val="28"/>
          <w:lang w:eastAsia="en-US"/>
        </w:rPr>
        <w:t xml:space="preserve"> </w:t>
      </w:r>
      <w:r w:rsidR="00711ADD" w:rsidRPr="00484B65">
        <w:rPr>
          <w:spacing w:val="-1"/>
          <w:sz w:val="28"/>
          <w:szCs w:val="28"/>
          <w:lang w:eastAsia="en-US"/>
        </w:rPr>
        <w:t>Ф</w:t>
      </w:r>
      <w:r w:rsidR="00440D72" w:rsidRPr="00484B65">
        <w:rPr>
          <w:spacing w:val="-1"/>
          <w:sz w:val="28"/>
          <w:szCs w:val="28"/>
          <w:lang w:eastAsia="en-US"/>
        </w:rPr>
        <w:t>илиал обеспечивает предоставления обучающимся горячего обеда</w:t>
      </w:r>
      <w:r w:rsidR="00484B65" w:rsidRPr="00484B65">
        <w:rPr>
          <w:spacing w:val="-1"/>
          <w:sz w:val="28"/>
          <w:szCs w:val="28"/>
          <w:lang w:eastAsia="en-US"/>
        </w:rPr>
        <w:t>.</w:t>
      </w:r>
    </w:p>
    <w:p w:rsidR="006C71FE" w:rsidRDefault="00C726C9" w:rsidP="002A11BE">
      <w:pPr>
        <w:numPr>
          <w:ilvl w:val="0"/>
          <w:numId w:val="16"/>
        </w:numPr>
        <w:ind w:left="0" w:firstLine="851"/>
        <w:jc w:val="center"/>
        <w:rPr>
          <w:b/>
          <w:sz w:val="28"/>
          <w:szCs w:val="28"/>
        </w:rPr>
      </w:pPr>
      <w:r w:rsidRPr="00C45035">
        <w:rPr>
          <w:b/>
          <w:sz w:val="28"/>
          <w:szCs w:val="28"/>
        </w:rPr>
        <w:t>П</w:t>
      </w:r>
      <w:r w:rsidR="00C45035" w:rsidRPr="00C45035">
        <w:rPr>
          <w:b/>
          <w:sz w:val="28"/>
          <w:szCs w:val="28"/>
        </w:rPr>
        <w:t xml:space="preserve">рава и обязанности </w:t>
      </w:r>
      <w:r w:rsidR="00484B65">
        <w:rPr>
          <w:b/>
          <w:sz w:val="28"/>
          <w:szCs w:val="28"/>
        </w:rPr>
        <w:t xml:space="preserve">обучающихся, </w:t>
      </w:r>
    </w:p>
    <w:p w:rsidR="00C726C9" w:rsidRPr="00C45035" w:rsidRDefault="00484B65" w:rsidP="002A11BE">
      <w:pPr>
        <w:ind w:left="851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преподавателей</w:t>
      </w:r>
      <w:proofErr w:type="gramEnd"/>
      <w:r>
        <w:rPr>
          <w:b/>
          <w:sz w:val="28"/>
          <w:szCs w:val="28"/>
        </w:rPr>
        <w:t xml:space="preserve"> и других работников </w:t>
      </w:r>
      <w:r w:rsidR="00C45035" w:rsidRPr="00C45035">
        <w:rPr>
          <w:b/>
          <w:sz w:val="28"/>
          <w:szCs w:val="28"/>
        </w:rPr>
        <w:t xml:space="preserve"> филиала</w:t>
      </w:r>
    </w:p>
    <w:p w:rsidR="0009725F" w:rsidRDefault="00484B65" w:rsidP="002A11BE">
      <w:pPr>
        <w:shd w:val="clear" w:color="auto" w:fill="FFFFFF"/>
        <w:ind w:left="10" w:firstLine="851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6.1. </w:t>
      </w:r>
      <w:r w:rsidR="00533E52">
        <w:rPr>
          <w:color w:val="000000"/>
          <w:spacing w:val="2"/>
          <w:sz w:val="28"/>
          <w:szCs w:val="28"/>
        </w:rPr>
        <w:t xml:space="preserve">Объем прав и обязанностей обучающихся, преподавательского состава и других работников </w:t>
      </w:r>
      <w:proofErr w:type="gramStart"/>
      <w:r w:rsidR="00533E52">
        <w:rPr>
          <w:color w:val="000000"/>
          <w:spacing w:val="2"/>
          <w:sz w:val="28"/>
          <w:szCs w:val="28"/>
        </w:rPr>
        <w:t>филиала  определяется</w:t>
      </w:r>
      <w:proofErr w:type="gramEnd"/>
      <w:r w:rsidR="00533E52">
        <w:rPr>
          <w:color w:val="000000"/>
          <w:spacing w:val="2"/>
          <w:sz w:val="28"/>
          <w:szCs w:val="28"/>
        </w:rPr>
        <w:t xml:space="preserve"> законодательством РФ, уставом техникума, </w:t>
      </w:r>
      <w:r w:rsidR="0009725F">
        <w:rPr>
          <w:color w:val="000000"/>
          <w:spacing w:val="2"/>
          <w:sz w:val="28"/>
          <w:szCs w:val="28"/>
        </w:rPr>
        <w:t xml:space="preserve">локальными нормативными актами </w:t>
      </w:r>
      <w:r w:rsidR="009E3168">
        <w:rPr>
          <w:color w:val="000000"/>
          <w:spacing w:val="2"/>
          <w:sz w:val="28"/>
          <w:szCs w:val="28"/>
        </w:rPr>
        <w:t xml:space="preserve">техникума, Правилами внутреннего </w:t>
      </w:r>
      <w:r w:rsidR="0009725F">
        <w:rPr>
          <w:color w:val="000000"/>
          <w:spacing w:val="2"/>
          <w:sz w:val="28"/>
          <w:szCs w:val="28"/>
        </w:rPr>
        <w:t xml:space="preserve">распорядка техникума, </w:t>
      </w:r>
      <w:r w:rsidR="00533E52">
        <w:rPr>
          <w:color w:val="000000"/>
          <w:spacing w:val="2"/>
          <w:sz w:val="28"/>
          <w:szCs w:val="28"/>
        </w:rPr>
        <w:t xml:space="preserve">настоящим </w:t>
      </w:r>
      <w:r w:rsidR="0009725F">
        <w:rPr>
          <w:color w:val="000000"/>
          <w:spacing w:val="2"/>
          <w:sz w:val="28"/>
          <w:szCs w:val="28"/>
        </w:rPr>
        <w:t>П</w:t>
      </w:r>
      <w:r w:rsidR="00533E52">
        <w:rPr>
          <w:color w:val="000000"/>
          <w:spacing w:val="2"/>
          <w:sz w:val="28"/>
          <w:szCs w:val="28"/>
        </w:rPr>
        <w:t>оложением</w:t>
      </w:r>
      <w:r w:rsidR="0009725F">
        <w:rPr>
          <w:color w:val="000000"/>
          <w:spacing w:val="2"/>
          <w:sz w:val="28"/>
          <w:szCs w:val="28"/>
        </w:rPr>
        <w:t>, должностными инструкциями.</w:t>
      </w:r>
    </w:p>
    <w:p w:rsidR="00F83C91" w:rsidRDefault="0009725F" w:rsidP="002A11BE">
      <w:pPr>
        <w:shd w:val="clear" w:color="auto" w:fill="FFFFFF"/>
        <w:ind w:left="10" w:firstLine="851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6.2. </w:t>
      </w:r>
      <w:r w:rsidR="00484B65">
        <w:rPr>
          <w:color w:val="000000"/>
          <w:spacing w:val="2"/>
          <w:sz w:val="28"/>
          <w:szCs w:val="28"/>
        </w:rPr>
        <w:t xml:space="preserve">Обучающимся филиала является лицо, зачисленное на обучение приказом директора </w:t>
      </w:r>
      <w:r w:rsidR="00F83C91">
        <w:rPr>
          <w:color w:val="000000"/>
          <w:spacing w:val="2"/>
          <w:sz w:val="28"/>
          <w:szCs w:val="28"/>
        </w:rPr>
        <w:t>техникума.</w:t>
      </w:r>
      <w:r>
        <w:rPr>
          <w:color w:val="000000"/>
          <w:spacing w:val="2"/>
          <w:sz w:val="28"/>
          <w:szCs w:val="28"/>
        </w:rPr>
        <w:t xml:space="preserve"> </w:t>
      </w:r>
      <w:r w:rsidR="00F83C91">
        <w:rPr>
          <w:color w:val="000000"/>
          <w:spacing w:val="2"/>
          <w:sz w:val="28"/>
          <w:szCs w:val="28"/>
        </w:rPr>
        <w:t>Обучающиеся имеют право:</w:t>
      </w:r>
    </w:p>
    <w:p w:rsidR="00F83C91" w:rsidRDefault="00F83C91" w:rsidP="002A11BE">
      <w:pPr>
        <w:shd w:val="clear" w:color="auto" w:fill="FFFFFF"/>
        <w:ind w:left="10" w:firstLine="851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- получать знания, соответствующие современному уровню развития науки, техники и культуры;</w:t>
      </w:r>
    </w:p>
    <w:p w:rsidR="00F83C91" w:rsidRDefault="00F83C91" w:rsidP="002A11BE">
      <w:pPr>
        <w:shd w:val="clear" w:color="auto" w:fill="FFFFFF"/>
        <w:ind w:left="10" w:firstLine="851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- посещать все виды учебных занятий в филиале;</w:t>
      </w:r>
    </w:p>
    <w:p w:rsidR="00533E52" w:rsidRDefault="00533E52" w:rsidP="002A11BE">
      <w:pPr>
        <w:shd w:val="clear" w:color="auto" w:fill="FFFFFF"/>
        <w:ind w:left="10" w:firstLine="851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- принимать участие во всех видах научно-исследовательских работ, конференциях, представлять к публикации свои работы;</w:t>
      </w:r>
    </w:p>
    <w:p w:rsidR="00533E52" w:rsidRDefault="00533E52" w:rsidP="002A11BE">
      <w:pPr>
        <w:shd w:val="clear" w:color="auto" w:fill="FFFFFF"/>
        <w:ind w:left="10" w:firstLine="851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- участвовать в обсуждении и решении важнейших вопросов деятельности филиала;</w:t>
      </w:r>
    </w:p>
    <w:p w:rsidR="00533E52" w:rsidRDefault="00533E52" w:rsidP="002A11BE">
      <w:pPr>
        <w:shd w:val="clear" w:color="auto" w:fill="FFFFFF"/>
        <w:ind w:left="10" w:firstLine="851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- развивать различные формы</w:t>
      </w:r>
      <w:r w:rsidR="0009725F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студенческого самоуправления;</w:t>
      </w:r>
    </w:p>
    <w:p w:rsidR="00533E52" w:rsidRDefault="00533E52" w:rsidP="002A11BE">
      <w:pPr>
        <w:shd w:val="clear" w:color="auto" w:fill="FFFFFF"/>
        <w:ind w:left="10" w:firstLine="851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- обжаловать приказы и распоряжения администрации филиала</w:t>
      </w:r>
      <w:r w:rsidR="0009725F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в порядке установленном законодательством РФ.</w:t>
      </w:r>
    </w:p>
    <w:p w:rsidR="0009725F" w:rsidRDefault="0009725F" w:rsidP="002A11BE">
      <w:pPr>
        <w:shd w:val="clear" w:color="auto" w:fill="FFFFFF"/>
        <w:ind w:left="10" w:firstLine="851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Обучающиеся обязаны:</w:t>
      </w:r>
    </w:p>
    <w:p w:rsidR="0009725F" w:rsidRDefault="0009725F" w:rsidP="002A11BE">
      <w:pPr>
        <w:shd w:val="clear" w:color="auto" w:fill="FFFFFF"/>
        <w:ind w:left="10" w:firstLine="851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- овладевать теоретическими знаниями, практическими умениями и навыками;</w:t>
      </w:r>
    </w:p>
    <w:p w:rsidR="0009725F" w:rsidRDefault="0009725F" w:rsidP="002A11BE">
      <w:pPr>
        <w:shd w:val="clear" w:color="auto" w:fill="FFFFFF"/>
        <w:ind w:left="10" w:firstLine="851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lastRenderedPageBreak/>
        <w:t>- выполнять в установленные сроки все виды заданий, предусмотренных учебным планом и образовательными Программами;</w:t>
      </w:r>
    </w:p>
    <w:p w:rsidR="0009725F" w:rsidRDefault="0009725F" w:rsidP="002A11BE">
      <w:pPr>
        <w:shd w:val="clear" w:color="auto" w:fill="FFFFFF"/>
        <w:ind w:left="10" w:firstLine="851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- выполнять требования настоящего Положения, соблюдать Правила </w:t>
      </w:r>
      <w:r w:rsidR="009E3168">
        <w:rPr>
          <w:color w:val="000000"/>
          <w:spacing w:val="2"/>
          <w:sz w:val="28"/>
          <w:szCs w:val="28"/>
        </w:rPr>
        <w:t>внутреннего распорядка, положения законодательства РФ, регулирующие учебный и научный процесс, их организацию и проведение;</w:t>
      </w:r>
    </w:p>
    <w:p w:rsidR="009E3168" w:rsidRDefault="009E3168" w:rsidP="002A11BE">
      <w:pPr>
        <w:shd w:val="clear" w:color="auto" w:fill="FFFFFF"/>
        <w:ind w:left="10" w:firstLine="851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- нести дисциплинарную ответственность за невыполнение учебных планов, нарушения настоящего Положения, Правил внутреннего распорядка, вплоть до отчисления из филиала.</w:t>
      </w:r>
    </w:p>
    <w:p w:rsidR="009E3168" w:rsidRDefault="00D62339" w:rsidP="002A11BE">
      <w:pPr>
        <w:shd w:val="clear" w:color="auto" w:fill="FFFFFF"/>
        <w:ind w:left="10" w:firstLine="851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6.3. </w:t>
      </w:r>
      <w:proofErr w:type="gramStart"/>
      <w:r w:rsidR="009E3168">
        <w:rPr>
          <w:color w:val="000000"/>
          <w:spacing w:val="2"/>
          <w:sz w:val="28"/>
          <w:szCs w:val="28"/>
        </w:rPr>
        <w:t xml:space="preserve">За </w:t>
      </w:r>
      <w:r w:rsidR="009E3168" w:rsidRPr="009E3168">
        <w:rPr>
          <w:color w:val="000000"/>
          <w:spacing w:val="2"/>
          <w:sz w:val="28"/>
          <w:szCs w:val="28"/>
        </w:rPr>
        <w:t xml:space="preserve"> успехи</w:t>
      </w:r>
      <w:proofErr w:type="gramEnd"/>
      <w:r w:rsidR="009E3168" w:rsidRPr="009E3168">
        <w:rPr>
          <w:color w:val="000000"/>
          <w:spacing w:val="2"/>
          <w:sz w:val="28"/>
          <w:szCs w:val="28"/>
        </w:rPr>
        <w:t xml:space="preserve"> в учебной, физкультурной, спортивной, общественной, научной, научно-технической, творческой, экспериментальной и инновационной деятельности</w:t>
      </w:r>
      <w:r w:rsidR="009E3168">
        <w:rPr>
          <w:color w:val="000000"/>
          <w:spacing w:val="2"/>
          <w:sz w:val="28"/>
          <w:szCs w:val="28"/>
        </w:rPr>
        <w:t xml:space="preserve"> для обучающихся предусматриваются различные формы поощрения.</w:t>
      </w:r>
    </w:p>
    <w:p w:rsidR="00D62339" w:rsidRDefault="00D62339" w:rsidP="002A11BE">
      <w:pPr>
        <w:shd w:val="clear" w:color="auto" w:fill="FFFFFF"/>
        <w:ind w:left="10" w:firstLine="851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6.4. Должности педагогических</w:t>
      </w:r>
      <w:r w:rsidRPr="00D62339">
        <w:rPr>
          <w:color w:val="000000"/>
          <w:spacing w:val="2"/>
          <w:sz w:val="28"/>
          <w:szCs w:val="28"/>
        </w:rPr>
        <w:t>, научных</w:t>
      </w:r>
      <w:r>
        <w:rPr>
          <w:color w:val="000000"/>
          <w:spacing w:val="2"/>
          <w:sz w:val="28"/>
          <w:szCs w:val="28"/>
        </w:rPr>
        <w:t>,</w:t>
      </w:r>
      <w:r w:rsidRPr="00D62339">
        <w:rPr>
          <w:color w:val="000000"/>
          <w:spacing w:val="2"/>
          <w:sz w:val="28"/>
          <w:szCs w:val="28"/>
        </w:rPr>
        <w:t xml:space="preserve"> инженерно-технических, административно-хозяйственных, производс</w:t>
      </w:r>
      <w:r>
        <w:rPr>
          <w:color w:val="000000"/>
          <w:spacing w:val="2"/>
          <w:sz w:val="28"/>
          <w:szCs w:val="28"/>
        </w:rPr>
        <w:t>твенных, учебно-вспомогательных работников филиала устанавливаются согласно штатного расписания.</w:t>
      </w:r>
      <w:r w:rsidRPr="00D62339">
        <w:rPr>
          <w:color w:val="000000"/>
          <w:spacing w:val="2"/>
          <w:sz w:val="28"/>
          <w:szCs w:val="28"/>
        </w:rPr>
        <w:t xml:space="preserve"> </w:t>
      </w:r>
    </w:p>
    <w:p w:rsidR="00D62339" w:rsidRDefault="00D62339" w:rsidP="002A11BE">
      <w:pPr>
        <w:shd w:val="clear" w:color="auto" w:fill="FFFFFF"/>
        <w:ind w:left="10" w:firstLine="851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6.5. Преподаватели и другие работники филиала обязаны:</w:t>
      </w:r>
    </w:p>
    <w:p w:rsidR="00D62339" w:rsidRDefault="00D62339" w:rsidP="002A11BE">
      <w:pPr>
        <w:shd w:val="clear" w:color="auto" w:fill="FFFFFF"/>
        <w:ind w:left="10" w:firstLine="851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- соблюдать положения действующего законодательства, Устава и иных локальных нормативных актов техникума, настоящего Положения;</w:t>
      </w:r>
    </w:p>
    <w:p w:rsidR="00D62339" w:rsidRDefault="00D62339" w:rsidP="002A11BE">
      <w:pPr>
        <w:shd w:val="clear" w:color="auto" w:fill="FFFFFF"/>
        <w:ind w:left="10" w:firstLine="851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- повышать свой профессиональный и общекультурный уровень;</w:t>
      </w:r>
    </w:p>
    <w:p w:rsidR="00D62339" w:rsidRDefault="00D62339" w:rsidP="002A11BE">
      <w:pPr>
        <w:shd w:val="clear" w:color="auto" w:fill="FFFFFF"/>
        <w:ind w:left="10" w:firstLine="851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- обеспечивать высокую эффективность педагогического процесса, воспитывать в обучающихся высокие нравственные качества, самостоятельность, творческую инициативу профессиональную активность.</w:t>
      </w:r>
    </w:p>
    <w:p w:rsidR="00D62339" w:rsidRDefault="00D62339" w:rsidP="002A11BE">
      <w:pPr>
        <w:shd w:val="clear" w:color="auto" w:fill="FFFFFF"/>
        <w:ind w:left="10" w:firstLine="851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6.6. Трудовые отношения преподавательского состава, администрации филиала регулируются срочными трудовыми договорами, заключенными в соответствии с законодательством РФ.</w:t>
      </w:r>
    </w:p>
    <w:p w:rsidR="00D62339" w:rsidRPr="00EA3F4F" w:rsidRDefault="00EA3F4F" w:rsidP="002A11BE">
      <w:pPr>
        <w:pStyle w:val="a3"/>
        <w:numPr>
          <w:ilvl w:val="0"/>
          <w:numId w:val="16"/>
        </w:num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  <w:r w:rsidRPr="00EA3F4F">
        <w:rPr>
          <w:b/>
          <w:color w:val="000000"/>
          <w:spacing w:val="2"/>
          <w:sz w:val="28"/>
          <w:szCs w:val="28"/>
        </w:rPr>
        <w:t>Финансово-хозяйственная деятельность филиала</w:t>
      </w:r>
    </w:p>
    <w:p w:rsidR="00EA3F4F" w:rsidRDefault="00EA3F4F" w:rsidP="002A11BE">
      <w:pPr>
        <w:pStyle w:val="a3"/>
        <w:shd w:val="clear" w:color="auto" w:fill="FFFFFF"/>
        <w:ind w:left="0" w:firstLine="851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7.1. Финансово-хозяйственная деятельность филиала </w:t>
      </w:r>
      <w:proofErr w:type="gramStart"/>
      <w:r>
        <w:rPr>
          <w:color w:val="000000"/>
          <w:spacing w:val="2"/>
          <w:sz w:val="28"/>
          <w:szCs w:val="28"/>
        </w:rPr>
        <w:t>осуществляется  в</w:t>
      </w:r>
      <w:proofErr w:type="gramEnd"/>
      <w:r>
        <w:rPr>
          <w:color w:val="000000"/>
          <w:spacing w:val="2"/>
          <w:sz w:val="28"/>
          <w:szCs w:val="28"/>
        </w:rPr>
        <w:t xml:space="preserve"> соответствии с учетной политикой техникума.</w:t>
      </w:r>
    </w:p>
    <w:p w:rsidR="00EA3F4F" w:rsidRDefault="00EA3F4F" w:rsidP="002A11BE">
      <w:pPr>
        <w:pStyle w:val="a3"/>
        <w:shd w:val="clear" w:color="auto" w:fill="FFFFFF"/>
        <w:ind w:left="0" w:firstLine="851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7.2. Расходы, касающиеся непосредственной деятельности филиала, осуществляются с расчетного счета техникума по представлению заведующего филиалом:</w:t>
      </w:r>
    </w:p>
    <w:p w:rsidR="00EA3F4F" w:rsidRDefault="00EA3F4F" w:rsidP="002A11BE">
      <w:pPr>
        <w:pStyle w:val="a3"/>
        <w:shd w:val="clear" w:color="auto" w:fill="FFFFFF"/>
        <w:ind w:left="0" w:firstLine="851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- расходы на обеспечение учебного процесса;</w:t>
      </w:r>
    </w:p>
    <w:p w:rsidR="00EA3F4F" w:rsidRDefault="00EA3F4F" w:rsidP="002A11BE">
      <w:pPr>
        <w:pStyle w:val="a3"/>
        <w:shd w:val="clear" w:color="auto" w:fill="FFFFFF"/>
        <w:ind w:left="0" w:firstLine="851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- начисление и выплата заработной платы;</w:t>
      </w:r>
    </w:p>
    <w:p w:rsidR="00531AD7" w:rsidRDefault="00EA3F4F" w:rsidP="002A11BE">
      <w:pPr>
        <w:pStyle w:val="a3"/>
        <w:shd w:val="clear" w:color="auto" w:fill="FFFFFF"/>
        <w:ind w:left="0" w:firstLine="851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- уплата налогов и иных обязательных платежей</w:t>
      </w:r>
      <w:r w:rsidR="00531AD7">
        <w:rPr>
          <w:color w:val="000000"/>
          <w:spacing w:val="2"/>
          <w:sz w:val="28"/>
          <w:szCs w:val="28"/>
        </w:rPr>
        <w:t>, связанных с деятельностью филиала;</w:t>
      </w:r>
    </w:p>
    <w:p w:rsidR="00531AD7" w:rsidRDefault="00531AD7" w:rsidP="002A11BE">
      <w:pPr>
        <w:pStyle w:val="a3"/>
        <w:shd w:val="clear" w:color="auto" w:fill="FFFFFF"/>
        <w:ind w:left="0" w:firstLine="851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- коммунальные платежи, расчеты по договорам, хозяйственные, канцелярские и иные расходы.</w:t>
      </w:r>
    </w:p>
    <w:p w:rsidR="00531AD7" w:rsidRDefault="00531AD7" w:rsidP="002A11BE">
      <w:pPr>
        <w:pStyle w:val="a3"/>
        <w:shd w:val="clear" w:color="auto" w:fill="FFFFFF"/>
        <w:ind w:left="0" w:firstLine="851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7.3. Основным принципом финансово-хозяйственной деятельности является эффективная организация работы филиала, направленная на получение и рациональное использование ресурсов для обеспечения основных целей, задач и направлений деятельности филиала.</w:t>
      </w:r>
    </w:p>
    <w:p w:rsidR="00531AD7" w:rsidRDefault="00DD271D" w:rsidP="002A11BE">
      <w:pPr>
        <w:pStyle w:val="a3"/>
        <w:shd w:val="clear" w:color="auto" w:fill="FFFFFF"/>
        <w:ind w:left="0" w:firstLine="851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7</w:t>
      </w:r>
      <w:r w:rsidR="00531AD7">
        <w:rPr>
          <w:color w:val="000000"/>
          <w:spacing w:val="2"/>
          <w:sz w:val="28"/>
          <w:szCs w:val="28"/>
        </w:rPr>
        <w:t>.4. Источниками финансирования деятельности филиала являются средства, выделенные филиалу техникумом: средства областного бюджета, добровольные пожертвования и целевые</w:t>
      </w:r>
      <w:r w:rsidR="006C71FE">
        <w:rPr>
          <w:color w:val="000000"/>
          <w:spacing w:val="2"/>
          <w:sz w:val="28"/>
          <w:szCs w:val="28"/>
        </w:rPr>
        <w:t xml:space="preserve"> </w:t>
      </w:r>
      <w:r w:rsidR="00531AD7">
        <w:rPr>
          <w:color w:val="000000"/>
          <w:spacing w:val="2"/>
          <w:sz w:val="28"/>
          <w:szCs w:val="28"/>
        </w:rPr>
        <w:t>взносы юридических</w:t>
      </w:r>
      <w:r w:rsidR="006C71FE">
        <w:rPr>
          <w:color w:val="000000"/>
          <w:spacing w:val="2"/>
          <w:sz w:val="28"/>
          <w:szCs w:val="28"/>
        </w:rPr>
        <w:t xml:space="preserve"> </w:t>
      </w:r>
      <w:r w:rsidR="00531AD7">
        <w:rPr>
          <w:color w:val="000000"/>
          <w:spacing w:val="2"/>
          <w:sz w:val="28"/>
          <w:szCs w:val="28"/>
        </w:rPr>
        <w:t xml:space="preserve">и </w:t>
      </w:r>
      <w:r w:rsidR="006C71FE">
        <w:rPr>
          <w:color w:val="000000"/>
          <w:spacing w:val="2"/>
          <w:sz w:val="28"/>
          <w:szCs w:val="28"/>
        </w:rPr>
        <w:t>физических</w:t>
      </w:r>
      <w:r w:rsidR="00531AD7">
        <w:rPr>
          <w:color w:val="000000"/>
          <w:spacing w:val="2"/>
          <w:sz w:val="28"/>
          <w:szCs w:val="28"/>
        </w:rPr>
        <w:t xml:space="preserve"> лиц</w:t>
      </w:r>
      <w:r w:rsidR="006C71FE">
        <w:rPr>
          <w:color w:val="000000"/>
          <w:spacing w:val="2"/>
          <w:sz w:val="28"/>
          <w:szCs w:val="28"/>
        </w:rPr>
        <w:t>, средства от</w:t>
      </w:r>
      <w:r w:rsidR="002A11BE">
        <w:rPr>
          <w:color w:val="000000"/>
          <w:spacing w:val="2"/>
          <w:sz w:val="28"/>
          <w:szCs w:val="28"/>
        </w:rPr>
        <w:t xml:space="preserve"> оказания платных образовательных </w:t>
      </w:r>
      <w:r w:rsidR="006C71FE">
        <w:rPr>
          <w:color w:val="000000"/>
          <w:spacing w:val="2"/>
          <w:sz w:val="28"/>
          <w:szCs w:val="28"/>
        </w:rPr>
        <w:t>услуг, другие источники не противоречащие законодательству РФ.</w:t>
      </w:r>
    </w:p>
    <w:sectPr w:rsidR="00531AD7" w:rsidSect="00D5417B">
      <w:footerReference w:type="default" r:id="rId9"/>
      <w:type w:val="continuous"/>
      <w:pgSz w:w="11906" w:h="16838" w:code="9"/>
      <w:pgMar w:top="851" w:right="567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877" w:rsidRDefault="00B12877" w:rsidP="00B712A3">
      <w:r>
        <w:separator/>
      </w:r>
    </w:p>
  </w:endnote>
  <w:endnote w:type="continuationSeparator" w:id="0">
    <w:p w:rsidR="00B12877" w:rsidRDefault="00B12877" w:rsidP="00B71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B8E" w:rsidRDefault="006C6B8E">
    <w:pPr>
      <w:pStyle w:val="a6"/>
      <w:jc w:val="right"/>
    </w:pPr>
  </w:p>
  <w:p w:rsidR="006C6B8E" w:rsidRDefault="006C6B8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877" w:rsidRDefault="00B12877" w:rsidP="00B712A3">
      <w:r>
        <w:separator/>
      </w:r>
    </w:p>
  </w:footnote>
  <w:footnote w:type="continuationSeparator" w:id="0">
    <w:p w:rsidR="00B12877" w:rsidRDefault="00B12877" w:rsidP="00B712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33CA666"/>
    <w:lvl w:ilvl="0">
      <w:numFmt w:val="bullet"/>
      <w:lvlText w:val="*"/>
      <w:lvlJc w:val="left"/>
    </w:lvl>
  </w:abstractNum>
  <w:abstractNum w:abstractNumId="1">
    <w:nsid w:val="137B1403"/>
    <w:multiLevelType w:val="hybridMultilevel"/>
    <w:tmpl w:val="CBBC80AC"/>
    <w:lvl w:ilvl="0" w:tplc="DD20B7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531F56"/>
    <w:multiLevelType w:val="hybridMultilevel"/>
    <w:tmpl w:val="D32CFFF8"/>
    <w:lvl w:ilvl="0" w:tplc="F142298A">
      <w:start w:val="1"/>
      <w:numFmt w:val="bullet"/>
      <w:lvlText w:val=""/>
      <w:lvlJc w:val="left"/>
      <w:pPr>
        <w:tabs>
          <w:tab w:val="num" w:pos="415"/>
        </w:tabs>
        <w:ind w:left="415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20602D4C"/>
    <w:multiLevelType w:val="singleLevel"/>
    <w:tmpl w:val="01F6BA48"/>
    <w:lvl w:ilvl="0">
      <w:start w:val="1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4">
    <w:nsid w:val="316B1A3B"/>
    <w:multiLevelType w:val="multilevel"/>
    <w:tmpl w:val="DC50A77E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40C6C7B"/>
    <w:multiLevelType w:val="hybridMultilevel"/>
    <w:tmpl w:val="D1949DE6"/>
    <w:lvl w:ilvl="0" w:tplc="514EAC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466484C"/>
    <w:multiLevelType w:val="multilevel"/>
    <w:tmpl w:val="C02E51B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>
    <w:nsid w:val="45935FC6"/>
    <w:multiLevelType w:val="hybridMultilevel"/>
    <w:tmpl w:val="0F241436"/>
    <w:lvl w:ilvl="0" w:tplc="BE6CE9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D63D46">
      <w:numFmt w:val="none"/>
      <w:lvlText w:val=""/>
      <w:lvlJc w:val="left"/>
      <w:pPr>
        <w:tabs>
          <w:tab w:val="num" w:pos="360"/>
        </w:tabs>
      </w:pPr>
    </w:lvl>
    <w:lvl w:ilvl="2" w:tplc="2A54357E">
      <w:numFmt w:val="none"/>
      <w:lvlText w:val=""/>
      <w:lvlJc w:val="left"/>
      <w:pPr>
        <w:tabs>
          <w:tab w:val="num" w:pos="360"/>
        </w:tabs>
      </w:pPr>
    </w:lvl>
    <w:lvl w:ilvl="3" w:tplc="9E106218">
      <w:numFmt w:val="none"/>
      <w:lvlText w:val=""/>
      <w:lvlJc w:val="left"/>
      <w:pPr>
        <w:tabs>
          <w:tab w:val="num" w:pos="360"/>
        </w:tabs>
      </w:pPr>
    </w:lvl>
    <w:lvl w:ilvl="4" w:tplc="88406952">
      <w:numFmt w:val="none"/>
      <w:lvlText w:val=""/>
      <w:lvlJc w:val="left"/>
      <w:pPr>
        <w:tabs>
          <w:tab w:val="num" w:pos="360"/>
        </w:tabs>
      </w:pPr>
    </w:lvl>
    <w:lvl w:ilvl="5" w:tplc="E92240B0">
      <w:numFmt w:val="none"/>
      <w:lvlText w:val=""/>
      <w:lvlJc w:val="left"/>
      <w:pPr>
        <w:tabs>
          <w:tab w:val="num" w:pos="360"/>
        </w:tabs>
      </w:pPr>
    </w:lvl>
    <w:lvl w:ilvl="6" w:tplc="30AA3D60">
      <w:numFmt w:val="none"/>
      <w:lvlText w:val=""/>
      <w:lvlJc w:val="left"/>
      <w:pPr>
        <w:tabs>
          <w:tab w:val="num" w:pos="360"/>
        </w:tabs>
      </w:pPr>
    </w:lvl>
    <w:lvl w:ilvl="7" w:tplc="07440E1A">
      <w:numFmt w:val="none"/>
      <w:lvlText w:val=""/>
      <w:lvlJc w:val="left"/>
      <w:pPr>
        <w:tabs>
          <w:tab w:val="num" w:pos="360"/>
        </w:tabs>
      </w:pPr>
    </w:lvl>
    <w:lvl w:ilvl="8" w:tplc="4E38533C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4CA9342D"/>
    <w:multiLevelType w:val="hybridMultilevel"/>
    <w:tmpl w:val="BA38A5A6"/>
    <w:lvl w:ilvl="0" w:tplc="30C6A92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00D5426"/>
    <w:multiLevelType w:val="multilevel"/>
    <w:tmpl w:val="02A6064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5A4A2367"/>
    <w:multiLevelType w:val="multilevel"/>
    <w:tmpl w:val="E2BCDB3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5D4862BA"/>
    <w:multiLevelType w:val="hybridMultilevel"/>
    <w:tmpl w:val="8C9CA25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>
    <w:nsid w:val="6EE51FE1"/>
    <w:multiLevelType w:val="multilevel"/>
    <w:tmpl w:val="8FF4F11E"/>
    <w:lvl w:ilvl="0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2160"/>
      </w:pPr>
      <w:rPr>
        <w:rFonts w:hint="default"/>
      </w:rPr>
    </w:lvl>
  </w:abstractNum>
  <w:abstractNum w:abstractNumId="13">
    <w:nsid w:val="705C45B6"/>
    <w:multiLevelType w:val="multilevel"/>
    <w:tmpl w:val="81FADC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A2D6023"/>
    <w:multiLevelType w:val="hybridMultilevel"/>
    <w:tmpl w:val="28A4A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9"/>
  </w:num>
  <w:num w:numId="3">
    <w:abstractNumId w:val="1"/>
  </w:num>
  <w:num w:numId="4">
    <w:abstractNumId w:val="11"/>
  </w:num>
  <w:num w:numId="5">
    <w:abstractNumId w:val="1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3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7"/>
  </w:num>
  <w:num w:numId="12">
    <w:abstractNumId w:val="2"/>
  </w:num>
  <w:num w:numId="13">
    <w:abstractNumId w:val="10"/>
  </w:num>
  <w:num w:numId="14">
    <w:abstractNumId w:val="6"/>
  </w:num>
  <w:num w:numId="15">
    <w:abstractNumId w:val="5"/>
  </w:num>
  <w:num w:numId="16">
    <w:abstractNumId w:val="8"/>
  </w:num>
  <w:num w:numId="17">
    <w:abstractNumId w:val="1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7DA7"/>
    <w:rsid w:val="00026C8F"/>
    <w:rsid w:val="00045E1F"/>
    <w:rsid w:val="000551E2"/>
    <w:rsid w:val="00056298"/>
    <w:rsid w:val="00067DA7"/>
    <w:rsid w:val="00096E79"/>
    <w:rsid w:val="0009725F"/>
    <w:rsid w:val="000A3492"/>
    <w:rsid w:val="000B56F8"/>
    <w:rsid w:val="000D0EEF"/>
    <w:rsid w:val="000D659D"/>
    <w:rsid w:val="000E3427"/>
    <w:rsid w:val="000E3BBA"/>
    <w:rsid w:val="0010022A"/>
    <w:rsid w:val="001208C8"/>
    <w:rsid w:val="001210E5"/>
    <w:rsid w:val="00181019"/>
    <w:rsid w:val="001A14C4"/>
    <w:rsid w:val="001B776D"/>
    <w:rsid w:val="00220114"/>
    <w:rsid w:val="00223E5E"/>
    <w:rsid w:val="0022572D"/>
    <w:rsid w:val="00241EEF"/>
    <w:rsid w:val="002432CA"/>
    <w:rsid w:val="00262F6C"/>
    <w:rsid w:val="00271D69"/>
    <w:rsid w:val="00277E5D"/>
    <w:rsid w:val="002A11BE"/>
    <w:rsid w:val="002A3226"/>
    <w:rsid w:val="002A338E"/>
    <w:rsid w:val="00311677"/>
    <w:rsid w:val="00320301"/>
    <w:rsid w:val="003236CB"/>
    <w:rsid w:val="00336214"/>
    <w:rsid w:val="00361FB3"/>
    <w:rsid w:val="003805F4"/>
    <w:rsid w:val="003A4F18"/>
    <w:rsid w:val="003D5228"/>
    <w:rsid w:val="003F2EA9"/>
    <w:rsid w:val="00426ABD"/>
    <w:rsid w:val="00434E42"/>
    <w:rsid w:val="00440D72"/>
    <w:rsid w:val="00473F1A"/>
    <w:rsid w:val="00484672"/>
    <w:rsid w:val="00484B65"/>
    <w:rsid w:val="004B32D5"/>
    <w:rsid w:val="004C720F"/>
    <w:rsid w:val="004D6D0B"/>
    <w:rsid w:val="004F4781"/>
    <w:rsid w:val="00531AD7"/>
    <w:rsid w:val="005329B2"/>
    <w:rsid w:val="00533E52"/>
    <w:rsid w:val="00537A89"/>
    <w:rsid w:val="005531A9"/>
    <w:rsid w:val="005840B1"/>
    <w:rsid w:val="00593097"/>
    <w:rsid w:val="005D51BA"/>
    <w:rsid w:val="005E5A42"/>
    <w:rsid w:val="00612E93"/>
    <w:rsid w:val="00632DAE"/>
    <w:rsid w:val="00633362"/>
    <w:rsid w:val="006558F5"/>
    <w:rsid w:val="006A026B"/>
    <w:rsid w:val="006A37C4"/>
    <w:rsid w:val="006B522A"/>
    <w:rsid w:val="006C0562"/>
    <w:rsid w:val="006C6B8E"/>
    <w:rsid w:val="006C71FE"/>
    <w:rsid w:val="006D55BC"/>
    <w:rsid w:val="006E52E3"/>
    <w:rsid w:val="006E5879"/>
    <w:rsid w:val="006E7FF6"/>
    <w:rsid w:val="00704AB8"/>
    <w:rsid w:val="00711ADD"/>
    <w:rsid w:val="007609D5"/>
    <w:rsid w:val="00761067"/>
    <w:rsid w:val="00767A70"/>
    <w:rsid w:val="007F2C31"/>
    <w:rsid w:val="007F3F0C"/>
    <w:rsid w:val="00804765"/>
    <w:rsid w:val="00804CE5"/>
    <w:rsid w:val="008459EA"/>
    <w:rsid w:val="00854963"/>
    <w:rsid w:val="00871696"/>
    <w:rsid w:val="0089579D"/>
    <w:rsid w:val="008A12F0"/>
    <w:rsid w:val="008A532D"/>
    <w:rsid w:val="008D04AC"/>
    <w:rsid w:val="008D4166"/>
    <w:rsid w:val="009006D8"/>
    <w:rsid w:val="00923CD9"/>
    <w:rsid w:val="0093697D"/>
    <w:rsid w:val="009417D4"/>
    <w:rsid w:val="00946FA0"/>
    <w:rsid w:val="00980B6E"/>
    <w:rsid w:val="0099319A"/>
    <w:rsid w:val="00994E90"/>
    <w:rsid w:val="009A08F9"/>
    <w:rsid w:val="009E3168"/>
    <w:rsid w:val="009E32E1"/>
    <w:rsid w:val="00A11E74"/>
    <w:rsid w:val="00A54ED2"/>
    <w:rsid w:val="00A67C41"/>
    <w:rsid w:val="00A77C87"/>
    <w:rsid w:val="00AA11BA"/>
    <w:rsid w:val="00B1066F"/>
    <w:rsid w:val="00B12877"/>
    <w:rsid w:val="00B33515"/>
    <w:rsid w:val="00B712A3"/>
    <w:rsid w:val="00B86A1F"/>
    <w:rsid w:val="00B91FCA"/>
    <w:rsid w:val="00BC0279"/>
    <w:rsid w:val="00BD3C33"/>
    <w:rsid w:val="00C1733B"/>
    <w:rsid w:val="00C21EEC"/>
    <w:rsid w:val="00C24F74"/>
    <w:rsid w:val="00C45035"/>
    <w:rsid w:val="00C54787"/>
    <w:rsid w:val="00C726C9"/>
    <w:rsid w:val="00C861F5"/>
    <w:rsid w:val="00C9543B"/>
    <w:rsid w:val="00CA0F09"/>
    <w:rsid w:val="00CA1302"/>
    <w:rsid w:val="00D01F48"/>
    <w:rsid w:val="00D04CDA"/>
    <w:rsid w:val="00D061C6"/>
    <w:rsid w:val="00D1389E"/>
    <w:rsid w:val="00D24701"/>
    <w:rsid w:val="00D34F75"/>
    <w:rsid w:val="00D5417B"/>
    <w:rsid w:val="00D62339"/>
    <w:rsid w:val="00D8285D"/>
    <w:rsid w:val="00DD271D"/>
    <w:rsid w:val="00DE64C9"/>
    <w:rsid w:val="00DF1348"/>
    <w:rsid w:val="00DF17DB"/>
    <w:rsid w:val="00E03B5F"/>
    <w:rsid w:val="00E17CC3"/>
    <w:rsid w:val="00E30C33"/>
    <w:rsid w:val="00E42215"/>
    <w:rsid w:val="00E50445"/>
    <w:rsid w:val="00E61D91"/>
    <w:rsid w:val="00E91CCA"/>
    <w:rsid w:val="00E94DCB"/>
    <w:rsid w:val="00EA3F4F"/>
    <w:rsid w:val="00EC195F"/>
    <w:rsid w:val="00EC7BCF"/>
    <w:rsid w:val="00ED4A55"/>
    <w:rsid w:val="00EE017D"/>
    <w:rsid w:val="00EE44C7"/>
    <w:rsid w:val="00F4145B"/>
    <w:rsid w:val="00F46331"/>
    <w:rsid w:val="00F4695F"/>
    <w:rsid w:val="00F83C91"/>
    <w:rsid w:val="00FA23AE"/>
    <w:rsid w:val="00FB13BF"/>
    <w:rsid w:val="00FC5F58"/>
    <w:rsid w:val="00FC7AF1"/>
    <w:rsid w:val="00FE4DE8"/>
    <w:rsid w:val="00FE5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2533756-BE59-40AF-B64C-FF7D578D0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4C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4DCB"/>
    <w:pPr>
      <w:ind w:left="708"/>
    </w:pPr>
  </w:style>
  <w:style w:type="paragraph" w:styleId="a4">
    <w:name w:val="header"/>
    <w:basedOn w:val="a"/>
    <w:link w:val="a5"/>
    <w:rsid w:val="00B712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712A3"/>
    <w:rPr>
      <w:sz w:val="24"/>
      <w:szCs w:val="24"/>
    </w:rPr>
  </w:style>
  <w:style w:type="paragraph" w:styleId="a6">
    <w:name w:val="footer"/>
    <w:basedOn w:val="a"/>
    <w:link w:val="a7"/>
    <w:uiPriority w:val="99"/>
    <w:rsid w:val="00B712A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712A3"/>
    <w:rPr>
      <w:sz w:val="24"/>
      <w:szCs w:val="24"/>
    </w:rPr>
  </w:style>
  <w:style w:type="paragraph" w:styleId="a8">
    <w:name w:val="Balloon Text"/>
    <w:basedOn w:val="a"/>
    <w:link w:val="a9"/>
    <w:rsid w:val="00223E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23E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0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A7F82-1817-4D30-A040-BF6F63E83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7</Pages>
  <Words>2361</Words>
  <Characters>13461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Agro25</Company>
  <LinksUpToDate>false</LinksUpToDate>
  <CharactersWithSpaces>15791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Luda</dc:creator>
  <cp:keywords/>
  <cp:lastModifiedBy>Юрист</cp:lastModifiedBy>
  <cp:revision>53</cp:revision>
  <cp:lastPrinted>2015-07-08T06:22:00Z</cp:lastPrinted>
  <dcterms:created xsi:type="dcterms:W3CDTF">2013-09-16T08:19:00Z</dcterms:created>
  <dcterms:modified xsi:type="dcterms:W3CDTF">2018-12-07T06:40:00Z</dcterms:modified>
</cp:coreProperties>
</file>