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17" w:rsidRDefault="00F66E17" w:rsidP="00F66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</w:pPr>
      <w:r w:rsidRPr="00F66E17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 xml:space="preserve"> </w:t>
      </w:r>
      <w:r w:rsidRPr="00F66E17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 xml:space="preserve"> </w:t>
      </w:r>
    </w:p>
    <w:p w:rsidR="00F66E17" w:rsidRPr="00F66E17" w:rsidRDefault="00F66E17" w:rsidP="00F66E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</w:pPr>
      <w:proofErr w:type="gramStart"/>
      <w:r w:rsidRPr="00F6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6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</w:p>
    <w:p w:rsidR="006728A8" w:rsidRDefault="006728A8" w:rsidP="006B397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</w:pPr>
      <w:r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>Договор № ____</w:t>
      </w:r>
    </w:p>
    <w:p w:rsidR="006728A8" w:rsidRPr="006728A8" w:rsidRDefault="00BC125C" w:rsidP="006728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</w:pPr>
      <w:proofErr w:type="gramStart"/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>об</w:t>
      </w:r>
      <w:proofErr w:type="gramEnd"/>
      <w:r w:rsidR="006728A8"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 xml:space="preserve"> оказани</w:t>
      </w: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>и</w:t>
      </w:r>
      <w:r w:rsidR="006728A8"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 xml:space="preserve"> платных образовательных услуг </w:t>
      </w: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</w:pP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</w:pP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«____»    __________  20____ г.                                                                                                                                      с. Ташла   </w:t>
      </w: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</w:pP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                </w:t>
      </w:r>
    </w:p>
    <w:p w:rsidR="006728A8" w:rsidRPr="006728A8" w:rsidRDefault="006728A8" w:rsidP="0067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eastAsia="ru-RU"/>
        </w:rPr>
      </w:pPr>
      <w:r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ab/>
        <w:t>Государственное автономное профессиональное образовательное учреждение «Ташлинский политехнический техникум» с. Ташла Оренбургской области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 (далее – техникум) </w:t>
      </w:r>
      <w:r w:rsidR="00216B73" w:rsidRPr="00216B73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на основании лицензии серия 56ЛО1 № 0003699, регистрационный № 1841, выданной министерством образования Оренбургской области 06 августа 2015 года на срок - бессрочно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, в лице директора Государственного автономного профессионального образовательного учреждения «Ташлинский политехнический техникум» с. Ташла Оренбургской области </w:t>
      </w:r>
      <w:proofErr w:type="spellStart"/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Волохина</w:t>
      </w:r>
      <w:proofErr w:type="spellEnd"/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 Александра Николаевича, действующего на основании Устава (далее - Исполнитель), с  одной стороны, и ____</w:t>
      </w:r>
      <w:r w:rsidR="00F66E17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_________________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_ </w:t>
      </w:r>
      <w:r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 xml:space="preserve">_____________________________________________________________________________________________________, 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в лице _____________________________________________________________________________________________, действующего на основании_________________________________________________</w:t>
      </w:r>
      <w:r w:rsidR="00F66E17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_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__________</w:t>
      </w:r>
      <w:r w:rsidR="00F66E17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 xml:space="preserve"> 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lang w:eastAsia="ru-RU"/>
        </w:rPr>
        <w:t>_________________</w:t>
      </w:r>
      <w:r w:rsidRPr="006728A8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eastAsia="ru-RU"/>
        </w:rPr>
        <w:t xml:space="preserve"> </w:t>
      </w:r>
    </w:p>
    <w:p w:rsidR="006728A8" w:rsidRPr="006728A8" w:rsidRDefault="006728A8" w:rsidP="0067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имя, отчество (при наличии) законного представителя     несовершеннолетнего лица, зачисляемого на обучение/фамилия, имя, отчество (при наличии) лица, зачисляемого на обучение /наименование   организации с указанием до</w:t>
      </w:r>
      <w:bookmarkStart w:id="0" w:name="_GoBack"/>
      <w:bookmarkEnd w:id="0"/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лжности, фамилии, имени, отчества (при наличии) лица, действующего от имени организации, документов, подтверждающих   полномочия указанного лица)</w:t>
      </w:r>
    </w:p>
    <w:p w:rsidR="006728A8" w:rsidRPr="006728A8" w:rsidRDefault="006728A8" w:rsidP="0067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«Заказчик», действующий в интересах несовершеннолетнего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728A8" w:rsidRPr="006728A8" w:rsidTr="00E86A2B">
        <w:trPr>
          <w:trHeight w:val="268"/>
        </w:trPr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8A8" w:rsidRPr="006728A8" w:rsidRDefault="006728A8" w:rsidP="00672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28A8" w:rsidRPr="006728A8" w:rsidRDefault="006728A8" w:rsidP="0067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(</w:t>
      </w:r>
      <w:proofErr w:type="gramStart"/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имя, отчество (при наличии) лица, зачисляемого на обучение)</w:t>
      </w:r>
    </w:p>
    <w:p w:rsidR="006728A8" w:rsidRPr="006728A8" w:rsidRDefault="006728A8" w:rsidP="00672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«Потребитель», совместно именуемые Стороны, заключили настоящий Договор о нижеследующем:</w:t>
      </w: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</w:pPr>
      <w:r w:rsidRPr="006728A8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ru-RU"/>
        </w:rPr>
        <w:t>1. Предмет договора</w:t>
      </w:r>
    </w:p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  обязуется   предоставить   образовательную услугу, а   Заказчик обязуется   оплатить образовательную   услугу 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обучению по основной программе профессионального обучения Потребителя по   программе    </w:t>
      </w:r>
      <w:proofErr w:type="gramStart"/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подготовки,   </w:t>
      </w:r>
      <w:proofErr w:type="gramEnd"/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переподготовки,      повышения     квалификации (нужное подчеркнуть) рабочих   по    рабочей   профессии,   должности   служащего   (ненужное   вычеркнуть)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3"/>
      </w:tblGrid>
      <w:tr w:rsidR="006728A8" w:rsidRPr="006728A8" w:rsidTr="00E86A2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8A8" w:rsidRPr="006728A8" w:rsidRDefault="006728A8" w:rsidP="006728A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</w:t>
      </w:r>
      <w:r w:rsidRPr="006728A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728A8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</w:t>
      </w:r>
      <w:proofErr w:type="gramEnd"/>
      <w:r w:rsidRPr="006728A8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наименование профессии)</w:t>
      </w:r>
    </w:p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обучения в соответствии с учебным планом (индивидуальным </w:t>
      </w:r>
      <w:r w:rsidR="00B449D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>) основной   программы профессионального обучения, указанной в п. 1.1, настоящего Договора с «___» __________20___г. по «___» ____________20____ г.</w:t>
      </w:r>
    </w:p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1.3. Форма обучения очная/очно-заочная (ненужное вычеркнуть)</w:t>
      </w:r>
    </w:p>
    <w:p w:rsidR="00B449DB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После прохождения Потребителем полного курса обучения и успешно</w:t>
      </w:r>
      <w:r w:rsidR="009B5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прохождения 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 аттестации ему выдается </w:t>
      </w:r>
      <w:r w:rsidRPr="0067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профессии рабочего, должности служащего</w:t>
      </w:r>
      <w:r w:rsidR="00B449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Потребителю, не прошедшему итогов</w:t>
      </w:r>
      <w:r w:rsidR="00B27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ую 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</w:t>
      </w:r>
      <w:r w:rsidR="00B279D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получившему на итоговой аттестации неудовлетворительные результаты, а также, Потребителю, освоившему часть образовательной программы и (или) отчисленному из техникума, выдается справка об обучении или о периоде обучения.</w:t>
      </w:r>
    </w:p>
    <w:p w:rsidR="006728A8" w:rsidRPr="006728A8" w:rsidRDefault="006728A8" w:rsidP="006728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Права Исполнителя, Заказчика и Потребителя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Потребителя.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учредительными документами Исполнителя, настоящим Договором и локальными нормативными актами Исполнителя.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предусмотренных </w:t>
      </w:r>
      <w:hyperlink r:id="rId6" w:anchor="p72" w:tooltip="Ссылка на текущий документ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 I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настоящего Договора.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Потребителю предоставляются академические права в соответствии с </w:t>
      </w:r>
      <w:hyperlink r:id="rId7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частью 1 статьи 34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Федерального закона от 29.12.2012 г. № 273-ФЗ "Об образовании в Российской Федерации".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Потребитель также вправе: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p72" w:tooltip="Ссылка на текущий документ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 I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настоящего Договора.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2.3.2. Обращаться к Исполнителю по вопросам</w:t>
      </w: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касающимся образовательного процесса.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32E2" w:rsidRDefault="008932E2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32E2" w:rsidRDefault="008932E2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III. Обязанности Исполнителя, Заказчика </w:t>
      </w:r>
      <w:proofErr w:type="gramStart"/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 Потребителя</w:t>
      </w:r>
      <w:proofErr w:type="gramEnd"/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Исполнитель обязан: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3.1.1.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3.1.2. Зачислить Потребителя в качестве </w:t>
      </w:r>
      <w:proofErr w:type="gramStart"/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Слушателя </w:t>
      </w: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 Довести до Заказчика информацию</w:t>
      </w: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Законом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Российской Федерации "О защите прав потребителей" и Федеральным </w:t>
      </w:r>
      <w:hyperlink r:id="rId10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законом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"Об образовании в Российской </w:t>
      </w: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Федерации".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Организовать и обеспечить в полном объеме надлежащее предоставление образовательных услуг, предусмотренных </w:t>
      </w:r>
      <w:hyperlink r:id="rId11" w:anchor="p72" w:tooltip="Ссылка на текущий документ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 I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настоящего Договора. Образовательные услуги оказываются в соответствии с учебным</w:t>
      </w:r>
      <w:r w:rsidR="00A92A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планом (индивидуальным учебным планом</w:t>
      </w: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основной   программы профессионального обучения и расписанием занятий Исполнителя.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3.1.5. Обеспечить Потребителю предусмотренные выбранной образовательной программой условия ее освоения.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3.1.6. Сохранить место за Потребителем в случае пропуска занятий по уважительным причинам (с учетом оплаты услуг, предусмотренных </w:t>
      </w:r>
      <w:hyperlink r:id="rId12" w:anchor="p72" w:tooltip="Ссылка на текущий документ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 I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настоящего Договора).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3.1.7. Принимать от Потребителя и (или) Заказчика плату за образовательные услуги.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3.1.8.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здоровья .</w:t>
      </w:r>
      <w:proofErr w:type="gramEnd"/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 Заказчик обязан своевременно вносить плату за предоставляемые Потребителю образовательные услуги, указанные в </w:t>
      </w:r>
      <w:hyperlink r:id="rId13" w:anchor="p72" w:tooltip="Ссылка на текущий документ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разделе I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 Потребитель обязан соблюдать требования, установленные в </w:t>
      </w:r>
      <w:hyperlink r:id="rId14" w:history="1">
        <w:r w:rsidRPr="006728A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статье 43</w:t>
        </w:r>
      </w:hyperlink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Федерального закона от 29.12.2012 г. № 273-ФЗ "Об образовании в Российской Федерации", в том числе: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3.3.3. Обучаться в техникуме по образовательной программе с соблюдением требований, </w:t>
      </w:r>
      <w:proofErr w:type="gramStart"/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установленных  учебным</w:t>
      </w:r>
      <w:proofErr w:type="gramEnd"/>
      <w:r w:rsidRPr="006728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планом (индивидуальным </w:t>
      </w:r>
      <w:r w:rsidR="00327E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учебным планом)</w:t>
      </w:r>
      <w:r w:rsidRPr="00672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  программы профессионального обучения.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IV. Стоимость услуг, сроки и порядок их оплаты 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Потребителя составляет </w:t>
      </w: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 (____________________________________________________________________) рублей.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10%.</w:t>
      </w:r>
    </w:p>
    <w:p w:rsidR="006728A8" w:rsidRPr="006728A8" w:rsidRDefault="006728A8" w:rsidP="006728A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Оплата производится</w:t>
      </w:r>
      <w:r w:rsidRPr="006728A8">
        <w:rPr>
          <w:rFonts w:ascii="Calibri" w:eastAsia="Times New Roman" w:hAnsi="Calibri" w:cs="Times New Roman"/>
          <w:lang w:eastAsia="ru-RU"/>
        </w:rPr>
        <w:t xml:space="preserve"> </w:t>
      </w: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безналичном порядке на счет, </w:t>
      </w: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указанный  в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разделе  IX настоящего Договора, единовременно в пятидневный срок после начала занятий, либо частями: первый взнос в размере не менее 30% в пятидневный срок после начала занятий, оставшаяся сумма любыми частями, при условии, что полная сумма выплачивается не позднее двух недель до сдачи внутренних экзаменов.   </w:t>
      </w:r>
    </w:p>
    <w:p w:rsidR="006728A8" w:rsidRPr="006728A8" w:rsidRDefault="006728A8" w:rsidP="006728A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</w:pPr>
      <w:r w:rsidRPr="006728A8"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  <w:t xml:space="preserve">Оплата услуг удостоверяется Исполнителем путем предоставления </w:t>
      </w:r>
      <w:r w:rsidR="00001EE1"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  <w:t xml:space="preserve">Заказчику, </w:t>
      </w:r>
      <w:r w:rsidRPr="006728A8"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  <w:t>Потребителю квитанции об оплате, по</w:t>
      </w:r>
      <w:r w:rsidR="00001EE1"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  <w:t>дтверждающей оплату Заказчиком</w:t>
      </w:r>
      <w:r w:rsidRPr="006728A8">
        <w:rPr>
          <w:rFonts w:ascii="Times New Roman" w:eastAsia="Calibri" w:hAnsi="Times New Roman" w:cs="Tahoma"/>
          <w:color w:val="000000" w:themeColor="text1"/>
          <w:kern w:val="3"/>
          <w:sz w:val="20"/>
          <w:szCs w:val="20"/>
        </w:rPr>
        <w:t xml:space="preserve"> услуг.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По инициативе Исполнителя Договор может быть расторгнут в одностороннем порядке в следующем случае: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применение к Потребителю, достигшему возраста 15 лет, отчисления как меры дисциплинарного взыскания;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невыполнение Потребителем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установление нарушения порядка приема в техникум, повлекшего по вине Потребителя его незаконное зачисление в техникум;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просрочка оплаты стоимости платных образовательных услуг;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иных случаях, предусмотренных законодательством Российской Федерации.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инициативе Потребителя или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обстоятельствам, не зависящим от воли Потребителя, Заказчика и Исполнителя, в том числе в случае ликвидации Исполнителя.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VI. Ответственность Исполнителя, Заказчика и Потребителя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6.4.4. Расторгнуть Договор.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VII. Срок действия Договора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VIII. Заключительные положения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6728A8" w:rsidRPr="006728A8" w:rsidRDefault="006728A8" w:rsidP="00672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28A8" w:rsidRPr="006728A8" w:rsidRDefault="006728A8" w:rsidP="00672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28A8">
        <w:rPr>
          <w:rFonts w:ascii="Times New Roman" w:eastAsia="Times New Roman" w:hAnsi="Times New Roman" w:cs="Times New Roman"/>
          <w:b/>
          <w:color w:val="000000"/>
          <w:lang w:eastAsia="ru-RU"/>
        </w:rPr>
        <w:t>IX. Адреса и реквизиты сторон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3090"/>
        <w:gridCol w:w="3105"/>
      </w:tblGrid>
      <w:tr w:rsidR="006728A8" w:rsidRPr="006728A8" w:rsidTr="00E86A2B">
        <w:trPr>
          <w:trHeight w:val="5134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Исполнитель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«Ташлинский политехнический техникум» с. Ташла Оренбургской области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461170, Оренбургская область, Ташлинский район, с. Ташла, ул. </w:t>
            </w:r>
            <w:proofErr w:type="spellStart"/>
            <w:proofErr w:type="gramStart"/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Рабочая,д</w:t>
            </w:r>
            <w:proofErr w:type="spellEnd"/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.</w:t>
            </w:r>
            <w:proofErr w:type="gramEnd"/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 2 тел.8(35347)21132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ОГРН 1025603183210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ИНН/КПП 5648000715/564801001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Министерство финансов Оренбургской области </w:t>
            </w:r>
            <w:proofErr w:type="spellStart"/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л.с</w:t>
            </w:r>
            <w:proofErr w:type="spellEnd"/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. 034091160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Отделение Оренбург г. Оренбург 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БИК 045354001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Р/с 40601810700003000001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КБК 00000000000000000130</w:t>
            </w:r>
          </w:p>
          <w:p w:rsidR="006911F9" w:rsidRPr="006911F9" w:rsidRDefault="006911F9" w:rsidP="006911F9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911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Тип средств 06.05.00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Директор                       А.Н. </w:t>
            </w:r>
            <w:proofErr w:type="spellStart"/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Волохин</w:t>
            </w:r>
            <w:proofErr w:type="spellEnd"/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М.П.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Заказчик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(Ф.И.О./полное наименование)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</w:t>
            </w:r>
            <w:proofErr w:type="gramStart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адрес</w:t>
            </w:r>
            <w:proofErr w:type="gramEnd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места жительства / юридический адрес, телефон)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911F9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11F9" w:rsidRPr="006728A8" w:rsidRDefault="006911F9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</w:t>
            </w:r>
            <w:proofErr w:type="gramStart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паспортные</w:t>
            </w:r>
            <w:proofErr w:type="gramEnd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данные / банковские реквизиты)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Потребитель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(Ф.И.О./полное наименование)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</w:t>
            </w:r>
            <w:proofErr w:type="gramStart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адрес</w:t>
            </w:r>
            <w:proofErr w:type="gramEnd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места жительства / юридический адрес, телефон)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911F9" w:rsidRPr="006728A8" w:rsidTr="00E86A2B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11F9" w:rsidRPr="006728A8" w:rsidRDefault="006911F9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6728A8" w:rsidRPr="006728A8" w:rsidTr="00E86A2B">
              <w:tc>
                <w:tcPr>
                  <w:tcW w:w="2864" w:type="dxa"/>
                  <w:tcBorders>
                    <w:top w:val="single" w:sz="4" w:space="0" w:color="auto"/>
                  </w:tcBorders>
                </w:tcPr>
                <w:p w:rsidR="006728A8" w:rsidRPr="006728A8" w:rsidRDefault="006728A8" w:rsidP="006728A8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</w:t>
            </w:r>
            <w:proofErr w:type="gramStart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паспортные</w:t>
            </w:r>
            <w:proofErr w:type="gramEnd"/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данные / банковские реквизиты)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</w:t>
            </w:r>
          </w:p>
          <w:p w:rsidR="006728A8" w:rsidRPr="006728A8" w:rsidRDefault="006728A8" w:rsidP="006728A8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6728A8" w:rsidRPr="006728A8" w:rsidRDefault="006728A8" w:rsidP="006728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728A8" w:rsidRPr="006B3976" w:rsidRDefault="006728A8" w:rsidP="006B397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sectPr w:rsidR="006728A8" w:rsidRPr="006B3976" w:rsidSect="002D6BAB">
      <w:type w:val="continuous"/>
      <w:pgSz w:w="11909" w:h="16834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165"/>
    <w:multiLevelType w:val="hybridMultilevel"/>
    <w:tmpl w:val="782CA146"/>
    <w:lvl w:ilvl="0" w:tplc="C026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C05"/>
    <w:multiLevelType w:val="multilevel"/>
    <w:tmpl w:val="304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D777C"/>
    <w:multiLevelType w:val="multilevel"/>
    <w:tmpl w:val="5E8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B27"/>
    <w:rsid w:val="00001EE1"/>
    <w:rsid w:val="00006BC3"/>
    <w:rsid w:val="00032C44"/>
    <w:rsid w:val="00054F3F"/>
    <w:rsid w:val="000A737A"/>
    <w:rsid w:val="000C413D"/>
    <w:rsid w:val="000C66B0"/>
    <w:rsid w:val="000F3074"/>
    <w:rsid w:val="00113A2E"/>
    <w:rsid w:val="00154B1A"/>
    <w:rsid w:val="00155A59"/>
    <w:rsid w:val="00166445"/>
    <w:rsid w:val="001E12E8"/>
    <w:rsid w:val="002052A9"/>
    <w:rsid w:val="00216B73"/>
    <w:rsid w:val="0021750D"/>
    <w:rsid w:val="002277A1"/>
    <w:rsid w:val="00235BCD"/>
    <w:rsid w:val="00275C90"/>
    <w:rsid w:val="00284DA7"/>
    <w:rsid w:val="002B5D2C"/>
    <w:rsid w:val="002D6BAB"/>
    <w:rsid w:val="002F0041"/>
    <w:rsid w:val="00312F30"/>
    <w:rsid w:val="00317E22"/>
    <w:rsid w:val="00327EB0"/>
    <w:rsid w:val="003550C8"/>
    <w:rsid w:val="00364F90"/>
    <w:rsid w:val="00376B56"/>
    <w:rsid w:val="003B354C"/>
    <w:rsid w:val="003B4787"/>
    <w:rsid w:val="00411F89"/>
    <w:rsid w:val="00434F6F"/>
    <w:rsid w:val="00447893"/>
    <w:rsid w:val="004A42AF"/>
    <w:rsid w:val="004C6F89"/>
    <w:rsid w:val="004D6D1C"/>
    <w:rsid w:val="004E487F"/>
    <w:rsid w:val="004E59F2"/>
    <w:rsid w:val="004F4CB5"/>
    <w:rsid w:val="0058444D"/>
    <w:rsid w:val="005E4522"/>
    <w:rsid w:val="0066467B"/>
    <w:rsid w:val="006728A8"/>
    <w:rsid w:val="006911F9"/>
    <w:rsid w:val="006B3976"/>
    <w:rsid w:val="006C16B3"/>
    <w:rsid w:val="006D2B27"/>
    <w:rsid w:val="007C50C7"/>
    <w:rsid w:val="007C5A80"/>
    <w:rsid w:val="00870BB1"/>
    <w:rsid w:val="00892918"/>
    <w:rsid w:val="008932E2"/>
    <w:rsid w:val="008A3B34"/>
    <w:rsid w:val="008D495D"/>
    <w:rsid w:val="00913C1F"/>
    <w:rsid w:val="00921513"/>
    <w:rsid w:val="00974C06"/>
    <w:rsid w:val="009B57A3"/>
    <w:rsid w:val="009F68DF"/>
    <w:rsid w:val="00A05B82"/>
    <w:rsid w:val="00A5776A"/>
    <w:rsid w:val="00A7132C"/>
    <w:rsid w:val="00A864D3"/>
    <w:rsid w:val="00A92A01"/>
    <w:rsid w:val="00AA0371"/>
    <w:rsid w:val="00AA18EC"/>
    <w:rsid w:val="00AF13ED"/>
    <w:rsid w:val="00B03F62"/>
    <w:rsid w:val="00B17FD7"/>
    <w:rsid w:val="00B279D7"/>
    <w:rsid w:val="00B449DB"/>
    <w:rsid w:val="00B54CA8"/>
    <w:rsid w:val="00BC125C"/>
    <w:rsid w:val="00C40B72"/>
    <w:rsid w:val="00C40EB4"/>
    <w:rsid w:val="00C46559"/>
    <w:rsid w:val="00C8466C"/>
    <w:rsid w:val="00CC042A"/>
    <w:rsid w:val="00CD0A41"/>
    <w:rsid w:val="00D97587"/>
    <w:rsid w:val="00DC20C2"/>
    <w:rsid w:val="00DC56A5"/>
    <w:rsid w:val="00E22950"/>
    <w:rsid w:val="00E821DB"/>
    <w:rsid w:val="00F178CF"/>
    <w:rsid w:val="00F47191"/>
    <w:rsid w:val="00F5291D"/>
    <w:rsid w:val="00F66E17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8307-5034-4B2C-9F42-0EE6F0C5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7"/>
  </w:style>
  <w:style w:type="paragraph" w:styleId="1">
    <w:name w:val="heading 1"/>
    <w:basedOn w:val="a"/>
    <w:next w:val="a"/>
    <w:link w:val="10"/>
    <w:uiPriority w:val="9"/>
    <w:qFormat/>
    <w:rsid w:val="009F6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6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F68D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7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13" Type="http://schemas.openxmlformats.org/officeDocument/2006/relationships/hyperlink" Target="http://www.consultant.ru/document/cons_doc_LAW_15837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547/?dst=100477" TargetMode="External"/><Relationship Id="rId12" Type="http://schemas.openxmlformats.org/officeDocument/2006/relationships/hyperlink" Target="http://www.consultant.ru/document/cons_doc_LAW_15837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379/" TargetMode="External"/><Relationship Id="rId11" Type="http://schemas.openxmlformats.org/officeDocument/2006/relationships/hyperlink" Target="http://www.consultant.ru/document/cons_doc_LAW_15837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85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http://www.consultant.ru/document/cons_doc_LAW_148547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C218-5237-467A-AB0F-669D4325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Юрист</cp:lastModifiedBy>
  <cp:revision>3</cp:revision>
  <cp:lastPrinted>2019-01-24T07:48:00Z</cp:lastPrinted>
  <dcterms:created xsi:type="dcterms:W3CDTF">2019-01-26T07:06:00Z</dcterms:created>
  <dcterms:modified xsi:type="dcterms:W3CDTF">2019-01-26T07:07:00Z</dcterms:modified>
</cp:coreProperties>
</file>